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2521E" w14:textId="77777777" w:rsidR="00BC38D2" w:rsidRPr="00824928" w:rsidRDefault="00A96E8C" w:rsidP="00695252">
      <w:pPr>
        <w:pStyle w:val="Heading1"/>
        <w:rPr>
          <w:lang w:val="en-US"/>
        </w:rPr>
      </w:pPr>
      <w:r w:rsidRPr="00824928">
        <w:rPr>
          <w:lang w:val="en-US"/>
        </w:rPr>
        <w:t>L</w:t>
      </w:r>
      <w:r w:rsidR="00695252" w:rsidRPr="00824928">
        <w:rPr>
          <w:lang w:val="en-US"/>
        </w:rPr>
        <w:t xml:space="preserve">a Cité Collégiale </w:t>
      </w:r>
    </w:p>
    <w:p w14:paraId="11B90969" w14:textId="54B4F747" w:rsidR="00EA7881" w:rsidRPr="00824928" w:rsidRDefault="00695252" w:rsidP="00BC38D2">
      <w:pPr>
        <w:rPr>
          <w:b/>
          <w:lang w:val="en-US"/>
        </w:rPr>
      </w:pPr>
      <w:r w:rsidRPr="00824928">
        <w:rPr>
          <w:b/>
          <w:lang w:val="en-US"/>
        </w:rPr>
        <w:t xml:space="preserve">Sennheiser’s Digital 6000 and </w:t>
      </w:r>
      <w:proofErr w:type="spellStart"/>
      <w:r w:rsidRPr="00824928">
        <w:rPr>
          <w:b/>
          <w:lang w:val="en-US"/>
        </w:rPr>
        <w:t>MobileConnect</w:t>
      </w:r>
      <w:proofErr w:type="spellEnd"/>
      <w:r w:rsidRPr="00824928">
        <w:rPr>
          <w:b/>
          <w:lang w:val="en-US"/>
        </w:rPr>
        <w:t xml:space="preserve"> </w:t>
      </w:r>
      <w:r w:rsidR="00087FDF" w:rsidRPr="00824928">
        <w:rPr>
          <w:b/>
          <w:lang w:val="en-US"/>
        </w:rPr>
        <w:t>in</w:t>
      </w:r>
      <w:r w:rsidR="00BB63E3" w:rsidRPr="00824928">
        <w:rPr>
          <w:b/>
          <w:lang w:val="en-US"/>
        </w:rPr>
        <w:t xml:space="preserve"> </w:t>
      </w:r>
      <w:r w:rsidR="004501DA" w:rsidRPr="00824928">
        <w:rPr>
          <w:b/>
          <w:lang w:val="en-US"/>
        </w:rPr>
        <w:t>360-</w:t>
      </w:r>
      <w:r w:rsidRPr="00824928">
        <w:rPr>
          <w:b/>
          <w:lang w:val="en-US"/>
        </w:rPr>
        <w:t>d</w:t>
      </w:r>
      <w:r w:rsidR="004501DA" w:rsidRPr="00824928">
        <w:rPr>
          <w:b/>
          <w:lang w:val="en-US"/>
        </w:rPr>
        <w:t xml:space="preserve">egree </w:t>
      </w:r>
      <w:r w:rsidRPr="00824928">
        <w:rPr>
          <w:b/>
          <w:lang w:val="en-US"/>
        </w:rPr>
        <w:t>t</w:t>
      </w:r>
      <w:r w:rsidR="00087FDF" w:rsidRPr="00824928">
        <w:rPr>
          <w:b/>
          <w:lang w:val="en-US"/>
        </w:rPr>
        <w:t>heatre</w:t>
      </w:r>
      <w:r w:rsidR="00BB63E3" w:rsidRPr="00824928">
        <w:rPr>
          <w:b/>
          <w:lang w:val="en-US"/>
        </w:rPr>
        <w:t xml:space="preserve"> </w:t>
      </w:r>
      <w:r w:rsidR="00087FDF" w:rsidRPr="00824928">
        <w:rPr>
          <w:b/>
          <w:lang w:val="en-US"/>
        </w:rPr>
        <w:t xml:space="preserve">at </w:t>
      </w:r>
      <w:r w:rsidRPr="00824928">
        <w:rPr>
          <w:b/>
          <w:lang w:val="en-US"/>
        </w:rPr>
        <w:t>new</w:t>
      </w:r>
      <w:r w:rsidR="00A51C61" w:rsidRPr="00824928">
        <w:rPr>
          <w:b/>
          <w:lang w:val="en-US"/>
        </w:rPr>
        <w:t xml:space="preserve"> </w:t>
      </w:r>
      <w:r w:rsidR="0084643E" w:rsidRPr="00824928">
        <w:rPr>
          <w:b/>
          <w:lang w:val="en-US"/>
        </w:rPr>
        <w:t>‘</w:t>
      </w:r>
      <w:proofErr w:type="spellStart"/>
      <w:r w:rsidR="00A51C61" w:rsidRPr="00824928">
        <w:rPr>
          <w:b/>
          <w:lang w:val="en-US"/>
        </w:rPr>
        <w:t>E</w:t>
      </w:r>
      <w:r w:rsidRPr="00824928">
        <w:rPr>
          <w:b/>
          <w:lang w:val="en-US"/>
        </w:rPr>
        <w:t>xcentricité</w:t>
      </w:r>
      <w:proofErr w:type="spellEnd"/>
      <w:r w:rsidRPr="00824928">
        <w:rPr>
          <w:b/>
          <w:lang w:val="en-US"/>
        </w:rPr>
        <w:t>’</w:t>
      </w:r>
      <w:r w:rsidR="004501DA" w:rsidRPr="00824928">
        <w:rPr>
          <w:rFonts w:ascii="Sennheiser Office" w:hAnsi="Sennheiser Office"/>
          <w:b/>
          <w:lang w:val="en-US"/>
        </w:rPr>
        <w:t xml:space="preserve"> Building</w:t>
      </w:r>
    </w:p>
    <w:p w14:paraId="5DE6D5C8" w14:textId="77777777" w:rsidR="00CB4E10" w:rsidRPr="00824928" w:rsidRDefault="00CB4E10" w:rsidP="00CB4E10">
      <w:pPr>
        <w:rPr>
          <w:b/>
          <w:szCs w:val="20"/>
          <w:lang w:val="en-US"/>
        </w:rPr>
      </w:pPr>
    </w:p>
    <w:p w14:paraId="7BA43883" w14:textId="5673F7DE" w:rsidR="00CB4E10" w:rsidRPr="00824928" w:rsidRDefault="00BB63E3" w:rsidP="00CB4E10">
      <w:pPr>
        <w:rPr>
          <w:b/>
          <w:szCs w:val="20"/>
          <w:lang w:val="en-US"/>
        </w:rPr>
      </w:pPr>
      <w:r w:rsidRPr="00824928">
        <w:rPr>
          <w:b/>
          <w:i/>
          <w:szCs w:val="20"/>
          <w:lang w:val="en-US"/>
        </w:rPr>
        <w:t>Ottawa</w:t>
      </w:r>
      <w:r w:rsidR="00CB4E10" w:rsidRPr="00824928">
        <w:rPr>
          <w:b/>
          <w:i/>
          <w:szCs w:val="20"/>
          <w:lang w:val="en-US"/>
        </w:rPr>
        <w:t>,</w:t>
      </w:r>
      <w:r w:rsidR="00EA7881" w:rsidRPr="00824928">
        <w:rPr>
          <w:b/>
          <w:i/>
          <w:szCs w:val="20"/>
          <w:lang w:val="en-US"/>
        </w:rPr>
        <w:t xml:space="preserve"> </w:t>
      </w:r>
      <w:r w:rsidRPr="00824928">
        <w:rPr>
          <w:b/>
          <w:i/>
          <w:szCs w:val="20"/>
          <w:lang w:val="en-US"/>
        </w:rPr>
        <w:t>ON</w:t>
      </w:r>
      <w:r w:rsidR="00EA7881" w:rsidRPr="00824928">
        <w:rPr>
          <w:b/>
          <w:i/>
          <w:szCs w:val="20"/>
          <w:lang w:val="en-US"/>
        </w:rPr>
        <w:t>,</w:t>
      </w:r>
      <w:r w:rsidR="00CB4E10" w:rsidRPr="00824928">
        <w:rPr>
          <w:b/>
          <w:i/>
          <w:szCs w:val="20"/>
          <w:lang w:val="en-US"/>
        </w:rPr>
        <w:t xml:space="preserve"> </w:t>
      </w:r>
      <w:r w:rsidR="00695252" w:rsidRPr="00824928">
        <w:rPr>
          <w:b/>
          <w:i/>
          <w:szCs w:val="20"/>
          <w:lang w:val="en-US"/>
        </w:rPr>
        <w:t>June 1</w:t>
      </w:r>
      <w:r w:rsidR="004B6469" w:rsidRPr="00824928">
        <w:rPr>
          <w:b/>
          <w:i/>
          <w:szCs w:val="20"/>
          <w:lang w:val="en-US"/>
        </w:rPr>
        <w:t>2</w:t>
      </w:r>
      <w:r w:rsidR="00695252" w:rsidRPr="00824928">
        <w:rPr>
          <w:b/>
          <w:i/>
          <w:szCs w:val="20"/>
          <w:lang w:val="en-US"/>
        </w:rPr>
        <w:t>,</w:t>
      </w:r>
      <w:r w:rsidR="00CB4E10" w:rsidRPr="00824928">
        <w:rPr>
          <w:b/>
          <w:i/>
          <w:szCs w:val="20"/>
          <w:lang w:val="en-US"/>
        </w:rPr>
        <w:t xml:space="preserve"> 201</w:t>
      </w:r>
      <w:r w:rsidRPr="00824928">
        <w:rPr>
          <w:b/>
          <w:i/>
          <w:szCs w:val="20"/>
          <w:lang w:val="en-US"/>
        </w:rPr>
        <w:t>9</w:t>
      </w:r>
      <w:r w:rsidR="00CB4E10" w:rsidRPr="00824928">
        <w:rPr>
          <w:b/>
          <w:szCs w:val="20"/>
          <w:lang w:val="en-US"/>
        </w:rPr>
        <w:t xml:space="preserve"> – </w:t>
      </w:r>
      <w:r w:rsidR="006B016F" w:rsidRPr="00824928">
        <w:rPr>
          <w:b/>
          <w:szCs w:val="20"/>
          <w:lang w:val="en-US"/>
        </w:rPr>
        <w:t xml:space="preserve">As one of the leading </w:t>
      </w:r>
      <w:r w:rsidR="00203756" w:rsidRPr="00824928">
        <w:rPr>
          <w:b/>
          <w:szCs w:val="20"/>
          <w:lang w:val="en-US"/>
        </w:rPr>
        <w:t xml:space="preserve">applied </w:t>
      </w:r>
      <w:r w:rsidR="006B016F" w:rsidRPr="00824928">
        <w:rPr>
          <w:b/>
          <w:szCs w:val="20"/>
          <w:lang w:val="en-US"/>
        </w:rPr>
        <w:t>arts and technology colleges in Canada</w:t>
      </w:r>
      <w:r w:rsidR="000D6622" w:rsidRPr="00824928">
        <w:rPr>
          <w:b/>
          <w:szCs w:val="20"/>
          <w:lang w:val="en-US"/>
        </w:rPr>
        <w:t>,</w:t>
      </w:r>
      <w:r w:rsidR="00585F01" w:rsidRPr="00824928">
        <w:rPr>
          <w:b/>
          <w:szCs w:val="20"/>
          <w:lang w:val="en-US"/>
        </w:rPr>
        <w:t xml:space="preserve"> </w:t>
      </w:r>
      <w:r w:rsidR="006B016F" w:rsidRPr="00824928">
        <w:rPr>
          <w:b/>
          <w:szCs w:val="20"/>
          <w:lang w:val="en-US"/>
        </w:rPr>
        <w:t xml:space="preserve">La </w:t>
      </w:r>
      <w:proofErr w:type="spellStart"/>
      <w:r w:rsidR="006B016F" w:rsidRPr="00824928">
        <w:rPr>
          <w:b/>
          <w:szCs w:val="20"/>
          <w:lang w:val="en-US"/>
        </w:rPr>
        <w:t>Cit</w:t>
      </w:r>
      <w:r w:rsidR="006B016F" w:rsidRPr="00824928">
        <w:rPr>
          <w:rFonts w:ascii="Sennheiser Office" w:hAnsi="Sennheiser Office"/>
          <w:b/>
          <w:szCs w:val="20"/>
          <w:lang w:val="en-US"/>
        </w:rPr>
        <w:t>é</w:t>
      </w:r>
      <w:proofErr w:type="spellEnd"/>
      <w:r w:rsidR="006B016F" w:rsidRPr="00824928">
        <w:rPr>
          <w:rFonts w:ascii="Sennheiser Office" w:hAnsi="Sennheiser Office"/>
          <w:b/>
          <w:szCs w:val="20"/>
          <w:lang w:val="en-US"/>
        </w:rPr>
        <w:t xml:space="preserve"> </w:t>
      </w:r>
      <w:proofErr w:type="spellStart"/>
      <w:r w:rsidR="006B016F" w:rsidRPr="00824928">
        <w:rPr>
          <w:rFonts w:ascii="Sennheiser Office" w:hAnsi="Sennheiser Office"/>
          <w:b/>
          <w:szCs w:val="20"/>
          <w:lang w:val="en-US"/>
        </w:rPr>
        <w:t>Collégiale</w:t>
      </w:r>
      <w:proofErr w:type="spellEnd"/>
      <w:r w:rsidR="00A51C61" w:rsidRPr="00824928">
        <w:rPr>
          <w:rFonts w:ascii="Sennheiser Office" w:hAnsi="Sennheiser Office"/>
          <w:b/>
          <w:szCs w:val="20"/>
          <w:lang w:val="en-US"/>
        </w:rPr>
        <w:t>, located</w:t>
      </w:r>
      <w:r w:rsidR="0029556B" w:rsidRPr="00824928">
        <w:rPr>
          <w:rFonts w:ascii="Sennheiser Office" w:hAnsi="Sennheiser Office"/>
          <w:b/>
          <w:szCs w:val="20"/>
          <w:lang w:val="en-US"/>
        </w:rPr>
        <w:t xml:space="preserve"> </w:t>
      </w:r>
      <w:r w:rsidR="00A51C61" w:rsidRPr="00824928">
        <w:rPr>
          <w:rFonts w:ascii="Sennheiser Office" w:hAnsi="Sennheiser Office"/>
          <w:b/>
          <w:szCs w:val="20"/>
          <w:lang w:val="en-US"/>
        </w:rPr>
        <w:t>in the nation’s capital, prides</w:t>
      </w:r>
      <w:r w:rsidR="00203756" w:rsidRPr="00824928">
        <w:rPr>
          <w:rFonts w:ascii="Sennheiser Office" w:hAnsi="Sennheiser Office"/>
          <w:b/>
          <w:szCs w:val="20"/>
          <w:lang w:val="en-US"/>
        </w:rPr>
        <w:t xml:space="preserve"> itself on its innovative, forward-thinking</w:t>
      </w:r>
      <w:r w:rsidR="00382633" w:rsidRPr="00824928">
        <w:rPr>
          <w:rFonts w:ascii="Sennheiser Office" w:hAnsi="Sennheiser Office"/>
          <w:b/>
          <w:szCs w:val="20"/>
          <w:lang w:val="en-US"/>
        </w:rPr>
        <w:t xml:space="preserve"> approach. This initiative</w:t>
      </w:r>
      <w:r w:rsidR="00A51C61" w:rsidRPr="00824928">
        <w:rPr>
          <w:rFonts w:ascii="Sennheiser Office" w:hAnsi="Sennheiser Office"/>
          <w:b/>
          <w:szCs w:val="20"/>
          <w:lang w:val="en-US"/>
        </w:rPr>
        <w:t xml:space="preserve"> </w:t>
      </w:r>
      <w:r w:rsidR="00382633" w:rsidRPr="00824928">
        <w:rPr>
          <w:rFonts w:ascii="Sennheiser Office" w:hAnsi="Sennheiser Office"/>
          <w:b/>
          <w:szCs w:val="20"/>
          <w:lang w:val="en-US"/>
        </w:rPr>
        <w:t xml:space="preserve">is extremely apparent in </w:t>
      </w:r>
      <w:r w:rsidR="00A51C61" w:rsidRPr="00824928">
        <w:rPr>
          <w:rFonts w:ascii="Sennheiser Office" w:hAnsi="Sennheiser Office"/>
          <w:b/>
          <w:szCs w:val="20"/>
          <w:lang w:val="en-US"/>
        </w:rPr>
        <w:t xml:space="preserve">its recently opened </w:t>
      </w:r>
      <w:proofErr w:type="spellStart"/>
      <w:r w:rsidR="00A51C61" w:rsidRPr="00824928">
        <w:rPr>
          <w:rFonts w:ascii="Sennheiser Office" w:hAnsi="Sennheiser Office"/>
          <w:b/>
          <w:szCs w:val="20"/>
          <w:lang w:val="en-US"/>
        </w:rPr>
        <w:t>Ex</w:t>
      </w:r>
      <w:r w:rsidR="001E161D" w:rsidRPr="00824928">
        <w:rPr>
          <w:rFonts w:ascii="Sennheiser Office" w:hAnsi="Sennheiser Office"/>
          <w:b/>
          <w:szCs w:val="20"/>
          <w:lang w:val="en-US"/>
        </w:rPr>
        <w:t>centric</w:t>
      </w:r>
      <w:r w:rsidR="00A51C61" w:rsidRPr="00824928">
        <w:rPr>
          <w:rFonts w:ascii="Sennheiser Office" w:hAnsi="Sennheiser Office"/>
          <w:b/>
          <w:szCs w:val="20"/>
          <w:lang w:val="en-US"/>
        </w:rPr>
        <w:t>i</w:t>
      </w:r>
      <w:r w:rsidR="001E161D" w:rsidRPr="00824928">
        <w:rPr>
          <w:rFonts w:ascii="Sennheiser Office" w:hAnsi="Sennheiser Office"/>
          <w:b/>
          <w:szCs w:val="20"/>
          <w:lang w:val="en-US"/>
        </w:rPr>
        <w:t>t</w:t>
      </w:r>
      <w:r w:rsidR="00A51C61" w:rsidRPr="00824928">
        <w:rPr>
          <w:rFonts w:ascii="Sennheiser Office" w:hAnsi="Sennheiser Office"/>
          <w:b/>
          <w:szCs w:val="20"/>
          <w:lang w:val="en-US"/>
        </w:rPr>
        <w:t>é</w:t>
      </w:r>
      <w:proofErr w:type="spellEnd"/>
      <w:r w:rsidR="00A51C61" w:rsidRPr="00824928">
        <w:rPr>
          <w:rFonts w:ascii="Sennheiser Office" w:hAnsi="Sennheiser Office"/>
          <w:b/>
          <w:szCs w:val="20"/>
          <w:lang w:val="en-US"/>
        </w:rPr>
        <w:t xml:space="preserve"> </w:t>
      </w:r>
      <w:r w:rsidR="00382633" w:rsidRPr="00824928">
        <w:rPr>
          <w:b/>
          <w:szCs w:val="20"/>
          <w:lang w:val="en-US"/>
        </w:rPr>
        <w:t xml:space="preserve">education facility — a </w:t>
      </w:r>
      <w:r w:rsidR="00A51C61" w:rsidRPr="00824928">
        <w:rPr>
          <w:b/>
          <w:szCs w:val="20"/>
          <w:lang w:val="en-US"/>
        </w:rPr>
        <w:t>$30 million, 34,000-square-foot technology pavilion offi</w:t>
      </w:r>
      <w:r w:rsidR="001E161D" w:rsidRPr="00824928">
        <w:rPr>
          <w:b/>
          <w:szCs w:val="20"/>
          <w:lang w:val="en-US"/>
        </w:rPr>
        <w:t>cially opened in September 2018</w:t>
      </w:r>
      <w:r w:rsidR="00A51C61" w:rsidRPr="00824928">
        <w:rPr>
          <w:b/>
          <w:szCs w:val="20"/>
          <w:lang w:val="en-US"/>
        </w:rPr>
        <w:t xml:space="preserve"> </w:t>
      </w:r>
      <w:r w:rsidR="00346D35" w:rsidRPr="00824928">
        <w:rPr>
          <w:b/>
          <w:szCs w:val="20"/>
          <w:lang w:val="en-US"/>
        </w:rPr>
        <w:t>featuring</w:t>
      </w:r>
      <w:r w:rsidR="00A51C61" w:rsidRPr="00824928">
        <w:rPr>
          <w:b/>
          <w:szCs w:val="20"/>
          <w:lang w:val="en-US"/>
        </w:rPr>
        <w:t xml:space="preserve"> a variety of </w:t>
      </w:r>
      <w:r w:rsidR="00A21B27" w:rsidRPr="00824928">
        <w:rPr>
          <w:b/>
          <w:szCs w:val="20"/>
          <w:lang w:val="en-US"/>
        </w:rPr>
        <w:t xml:space="preserve">spaces, including a bistro, gym and 4,000-square-foot </w:t>
      </w:r>
      <w:r w:rsidR="001E161D" w:rsidRPr="00824928">
        <w:rPr>
          <w:b/>
          <w:szCs w:val="20"/>
          <w:lang w:val="en-US"/>
        </w:rPr>
        <w:t xml:space="preserve">immersive </w:t>
      </w:r>
      <w:r w:rsidR="007D328F" w:rsidRPr="00824928">
        <w:rPr>
          <w:b/>
          <w:szCs w:val="20"/>
          <w:lang w:val="en-US"/>
        </w:rPr>
        <w:t>theat</w:t>
      </w:r>
      <w:r w:rsidR="00E76CB6" w:rsidRPr="00824928">
        <w:rPr>
          <w:b/>
          <w:szCs w:val="20"/>
          <w:lang w:val="en-US"/>
        </w:rPr>
        <w:t>r</w:t>
      </w:r>
      <w:r w:rsidR="007D328F" w:rsidRPr="00824928">
        <w:rPr>
          <w:b/>
          <w:szCs w:val="20"/>
          <w:lang w:val="en-US"/>
        </w:rPr>
        <w:t>e</w:t>
      </w:r>
      <w:r w:rsidR="00E76CB6" w:rsidRPr="00824928">
        <w:rPr>
          <w:b/>
          <w:szCs w:val="20"/>
          <w:lang w:val="en-US"/>
        </w:rPr>
        <w:t>-</w:t>
      </w:r>
      <w:proofErr w:type="spellStart"/>
      <w:r w:rsidR="00E76CB6" w:rsidRPr="00824928">
        <w:rPr>
          <w:b/>
          <w:szCs w:val="20"/>
          <w:lang w:val="en-US"/>
        </w:rPr>
        <w:t>esque</w:t>
      </w:r>
      <w:proofErr w:type="spellEnd"/>
      <w:r w:rsidR="00E76CB6" w:rsidRPr="00824928">
        <w:rPr>
          <w:b/>
          <w:szCs w:val="20"/>
          <w:lang w:val="en-US"/>
        </w:rPr>
        <w:t xml:space="preserve"> space</w:t>
      </w:r>
      <w:r w:rsidR="00A21B27" w:rsidRPr="00824928">
        <w:rPr>
          <w:b/>
          <w:szCs w:val="20"/>
          <w:lang w:val="en-US"/>
        </w:rPr>
        <w:t xml:space="preserve"> </w:t>
      </w:r>
      <w:r w:rsidR="001E161D" w:rsidRPr="00824928">
        <w:rPr>
          <w:b/>
          <w:szCs w:val="20"/>
          <w:lang w:val="en-US"/>
        </w:rPr>
        <w:t xml:space="preserve">boasting 360-degree sound and </w:t>
      </w:r>
      <w:r w:rsidR="00E234A9" w:rsidRPr="00824928">
        <w:rPr>
          <w:b/>
          <w:szCs w:val="20"/>
          <w:lang w:val="en-US"/>
        </w:rPr>
        <w:t>video</w:t>
      </w:r>
      <w:r w:rsidR="001E161D" w:rsidRPr="00824928">
        <w:rPr>
          <w:b/>
          <w:szCs w:val="20"/>
          <w:lang w:val="en-US"/>
        </w:rPr>
        <w:t>.</w:t>
      </w:r>
    </w:p>
    <w:p w14:paraId="1D0336BA" w14:textId="77777777" w:rsidR="00EF4B0B" w:rsidRPr="00824928" w:rsidRDefault="00EF4B0B" w:rsidP="00CB4E10">
      <w:pPr>
        <w:rPr>
          <w:szCs w:val="20"/>
          <w:lang w:val="en-US"/>
        </w:rPr>
      </w:pPr>
    </w:p>
    <w:tbl>
      <w:tblPr>
        <w:tblW w:w="0" w:type="auto"/>
        <w:tblCellMar>
          <w:left w:w="0" w:type="dxa"/>
        </w:tblCellMar>
        <w:tblLook w:val="04A0" w:firstRow="1" w:lastRow="0" w:firstColumn="1" w:lastColumn="0" w:noHBand="0" w:noVBand="1"/>
      </w:tblPr>
      <w:tblGrid>
        <w:gridCol w:w="2402"/>
        <w:gridCol w:w="5478"/>
      </w:tblGrid>
      <w:tr w:rsidR="00EF4B0B" w:rsidRPr="00824928" w14:paraId="26F18409" w14:textId="77777777" w:rsidTr="00EF4B0B">
        <w:trPr>
          <w:trHeight w:val="2384"/>
        </w:trPr>
        <w:tc>
          <w:tcPr>
            <w:tcW w:w="2612" w:type="dxa"/>
            <w:shd w:val="clear" w:color="auto" w:fill="auto"/>
          </w:tcPr>
          <w:p w14:paraId="0CB88403" w14:textId="77777777" w:rsidR="00EF4B0B" w:rsidRDefault="001E161D" w:rsidP="00085B1C">
            <w:pPr>
              <w:pStyle w:val="Caption"/>
            </w:pPr>
            <w:r w:rsidRPr="00824928">
              <w:t xml:space="preserve">La </w:t>
            </w:r>
            <w:proofErr w:type="spellStart"/>
            <w:r w:rsidRPr="00824928">
              <w:t>Cité</w:t>
            </w:r>
            <w:proofErr w:type="spellEnd"/>
            <w:r w:rsidRPr="00824928">
              <w:t xml:space="preserve"> </w:t>
            </w:r>
            <w:proofErr w:type="spellStart"/>
            <w:r w:rsidRPr="00824928">
              <w:t>Collégiale</w:t>
            </w:r>
            <w:proofErr w:type="spellEnd"/>
            <w:r w:rsidRPr="00824928">
              <w:t xml:space="preserve"> installed Sennheiser’s Digital 6000 system in its new </w:t>
            </w:r>
            <w:proofErr w:type="spellStart"/>
            <w:r w:rsidRPr="00824928">
              <w:t>Excentricité</w:t>
            </w:r>
            <w:proofErr w:type="spellEnd"/>
            <w:r w:rsidRPr="00824928">
              <w:t xml:space="preserve"> building</w:t>
            </w:r>
            <w:r w:rsidR="007D328F" w:rsidRPr="00824928">
              <w:t xml:space="preserve"> which features a 360-degree room used for theatre productions, conferences and band performances</w:t>
            </w:r>
          </w:p>
          <w:p w14:paraId="1600716B" w14:textId="77777777" w:rsidR="00485507" w:rsidRDefault="00485507" w:rsidP="00485507">
            <w:pPr>
              <w:pStyle w:val="Caption"/>
            </w:pPr>
          </w:p>
          <w:p w14:paraId="59265AD8" w14:textId="2EB5CC25" w:rsidR="00485507" w:rsidRPr="00485507" w:rsidRDefault="00485507" w:rsidP="00485507">
            <w:pPr>
              <w:pStyle w:val="Caption"/>
            </w:pPr>
            <w:r>
              <w:t xml:space="preserve">(Image courtesy of La </w:t>
            </w:r>
            <w:proofErr w:type="spellStart"/>
            <w:r>
              <w:t>Cité</w:t>
            </w:r>
            <w:proofErr w:type="spellEnd"/>
            <w:r>
              <w:t xml:space="preserve"> </w:t>
            </w:r>
            <w:proofErr w:type="spellStart"/>
            <w:r>
              <w:t>Collégiale</w:t>
            </w:r>
            <w:proofErr w:type="spellEnd"/>
            <w:r>
              <w:t>)</w:t>
            </w:r>
          </w:p>
        </w:tc>
        <w:tc>
          <w:tcPr>
            <w:tcW w:w="5268" w:type="dxa"/>
            <w:shd w:val="clear" w:color="auto" w:fill="auto"/>
          </w:tcPr>
          <w:p w14:paraId="2F77EDFB" w14:textId="607F62BF" w:rsidR="00EF4B0B" w:rsidRPr="00824928" w:rsidRDefault="00EF4B0B" w:rsidP="00496A42">
            <w:pPr>
              <w:pStyle w:val="Caption"/>
              <w:spacing w:line="240" w:lineRule="auto"/>
              <w:jc w:val="right"/>
            </w:pPr>
            <w:r w:rsidRPr="00824928">
              <w:rPr>
                <w:noProof/>
                <w:lang w:eastAsia="de-DE"/>
              </w:rPr>
              <w:drawing>
                <wp:inline distT="0" distB="0" distL="0" distR="0" wp14:anchorId="0298EA05" wp14:editId="3F546928">
                  <wp:extent cx="3403599" cy="2552700"/>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C:\Users\049speters\AppData\Local\Temp\7zE8D5CD6A2\Vierflotte_komprimiert.jpg"/>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3411146" cy="2558361"/>
                          </a:xfrm>
                          <a:prstGeom prst="rect">
                            <a:avLst/>
                          </a:prstGeom>
                          <a:noFill/>
                          <a:ln>
                            <a:noFill/>
                          </a:ln>
                        </pic:spPr>
                      </pic:pic>
                    </a:graphicData>
                  </a:graphic>
                </wp:inline>
              </w:drawing>
            </w:r>
          </w:p>
        </w:tc>
      </w:tr>
    </w:tbl>
    <w:p w14:paraId="5D1BCF7D" w14:textId="77777777" w:rsidR="00A85012" w:rsidRPr="00824928" w:rsidRDefault="00A85012" w:rsidP="00A85012">
      <w:pPr>
        <w:rPr>
          <w:szCs w:val="20"/>
          <w:lang w:val="en-US"/>
        </w:rPr>
      </w:pPr>
    </w:p>
    <w:p w14:paraId="5F068319" w14:textId="0309261E" w:rsidR="00A1555C" w:rsidRPr="00824928" w:rsidRDefault="004F601D" w:rsidP="00A85012">
      <w:r w:rsidRPr="00824928">
        <w:rPr>
          <w:szCs w:val="20"/>
          <w:lang w:val="en-US"/>
        </w:rPr>
        <w:t xml:space="preserve">The 360-degree theatre in </w:t>
      </w:r>
      <w:proofErr w:type="spellStart"/>
      <w:r w:rsidRPr="00824928">
        <w:rPr>
          <w:szCs w:val="20"/>
          <w:lang w:val="en-US"/>
        </w:rPr>
        <w:t>Excentricité</w:t>
      </w:r>
      <w:proofErr w:type="spellEnd"/>
      <w:r w:rsidRPr="00824928">
        <w:rPr>
          <w:szCs w:val="20"/>
          <w:lang w:val="en-US"/>
        </w:rPr>
        <w:t>,</w:t>
      </w:r>
      <w:r w:rsidR="001E161D" w:rsidRPr="00824928">
        <w:rPr>
          <w:szCs w:val="20"/>
          <w:lang w:val="en-US"/>
        </w:rPr>
        <w:t xml:space="preserve"> dubbed The Studio, seats 1,200 people and is used</w:t>
      </w:r>
      <w:r w:rsidR="002771D8" w:rsidRPr="00824928">
        <w:rPr>
          <w:szCs w:val="20"/>
          <w:lang w:val="en-US"/>
        </w:rPr>
        <w:t xml:space="preserve"> for conferences, live music performances </w:t>
      </w:r>
      <w:r w:rsidR="001E161D" w:rsidRPr="00824928">
        <w:rPr>
          <w:szCs w:val="20"/>
          <w:lang w:val="en-US"/>
        </w:rPr>
        <w:t xml:space="preserve">and play productions. Patrick Roy of </w:t>
      </w:r>
      <w:r w:rsidR="00366A3A" w:rsidRPr="00824928">
        <w:rPr>
          <w:szCs w:val="20"/>
          <w:lang w:val="en-US"/>
        </w:rPr>
        <w:t xml:space="preserve">systems integrator group </w:t>
      </w:r>
      <w:r w:rsidR="001E161D" w:rsidRPr="00824928">
        <w:rPr>
          <w:szCs w:val="20"/>
          <w:lang w:val="en-US"/>
        </w:rPr>
        <w:t>CBCI Telecom</w:t>
      </w:r>
      <w:r w:rsidR="00366A3A" w:rsidRPr="00824928">
        <w:rPr>
          <w:szCs w:val="20"/>
          <w:lang w:val="en-US"/>
        </w:rPr>
        <w:t xml:space="preserve"> </w:t>
      </w:r>
      <w:r w:rsidR="00633EA7" w:rsidRPr="00824928">
        <w:rPr>
          <w:szCs w:val="20"/>
          <w:lang w:val="en-US"/>
        </w:rPr>
        <w:t xml:space="preserve">has </w:t>
      </w:r>
      <w:r w:rsidR="002771D8" w:rsidRPr="00824928">
        <w:rPr>
          <w:szCs w:val="20"/>
          <w:lang w:val="en-US"/>
        </w:rPr>
        <w:t>collaborated</w:t>
      </w:r>
      <w:r w:rsidR="00633EA7" w:rsidRPr="00824928">
        <w:rPr>
          <w:szCs w:val="20"/>
          <w:lang w:val="en-US"/>
        </w:rPr>
        <w:t xml:space="preserve"> with La </w:t>
      </w:r>
      <w:proofErr w:type="spellStart"/>
      <w:r w:rsidR="00633EA7" w:rsidRPr="00824928">
        <w:rPr>
          <w:szCs w:val="20"/>
          <w:lang w:val="en-US"/>
        </w:rPr>
        <w:t>Cit</w:t>
      </w:r>
      <w:r w:rsidR="002771D8" w:rsidRPr="00824928">
        <w:rPr>
          <w:szCs w:val="20"/>
          <w:lang w:val="en-US"/>
        </w:rPr>
        <w:t>é</w:t>
      </w:r>
      <w:proofErr w:type="spellEnd"/>
      <w:r w:rsidR="00366A3A" w:rsidRPr="00824928">
        <w:rPr>
          <w:szCs w:val="20"/>
          <w:lang w:val="en-US"/>
        </w:rPr>
        <w:t xml:space="preserve"> a </w:t>
      </w:r>
      <w:r w:rsidR="00633EA7" w:rsidRPr="00824928">
        <w:rPr>
          <w:szCs w:val="20"/>
          <w:lang w:val="en-US"/>
        </w:rPr>
        <w:t xml:space="preserve">variety of </w:t>
      </w:r>
      <w:r w:rsidR="002771D8" w:rsidRPr="00824928">
        <w:rPr>
          <w:szCs w:val="20"/>
          <w:lang w:val="en-US"/>
        </w:rPr>
        <w:t>times</w:t>
      </w:r>
      <w:r w:rsidR="00633EA7" w:rsidRPr="00824928">
        <w:rPr>
          <w:szCs w:val="20"/>
          <w:lang w:val="en-US"/>
        </w:rPr>
        <w:t xml:space="preserve"> in the past and</w:t>
      </w:r>
      <w:r w:rsidR="001E161D" w:rsidRPr="00824928">
        <w:rPr>
          <w:szCs w:val="20"/>
          <w:lang w:val="en-US"/>
        </w:rPr>
        <w:t xml:space="preserve"> spec’d the entire </w:t>
      </w:r>
      <w:proofErr w:type="spellStart"/>
      <w:r w:rsidR="00633EA7" w:rsidRPr="00824928">
        <w:rPr>
          <w:szCs w:val="20"/>
          <w:lang w:val="en-US"/>
        </w:rPr>
        <w:t>Excentricité</w:t>
      </w:r>
      <w:proofErr w:type="spellEnd"/>
      <w:r w:rsidR="00633EA7" w:rsidRPr="00824928">
        <w:rPr>
          <w:szCs w:val="20"/>
          <w:lang w:val="en-US"/>
        </w:rPr>
        <w:t xml:space="preserve"> </w:t>
      </w:r>
      <w:r w:rsidR="002771D8" w:rsidRPr="00824928">
        <w:rPr>
          <w:szCs w:val="20"/>
          <w:lang w:val="en-US"/>
        </w:rPr>
        <w:t>project</w:t>
      </w:r>
      <w:r w:rsidR="00633EA7" w:rsidRPr="00824928">
        <w:rPr>
          <w:szCs w:val="20"/>
          <w:lang w:val="en-US"/>
        </w:rPr>
        <w:t>.</w:t>
      </w:r>
      <w:r w:rsidR="001E161D" w:rsidRPr="00824928">
        <w:rPr>
          <w:szCs w:val="20"/>
          <w:lang w:val="en-US"/>
        </w:rPr>
        <w:t xml:space="preserve"> </w:t>
      </w:r>
      <w:r w:rsidR="00633EA7" w:rsidRPr="00824928">
        <w:rPr>
          <w:szCs w:val="20"/>
          <w:lang w:val="en-US"/>
        </w:rPr>
        <w:t xml:space="preserve">He </w:t>
      </w:r>
      <w:r w:rsidR="001E161D" w:rsidRPr="00824928">
        <w:rPr>
          <w:szCs w:val="20"/>
          <w:lang w:val="en-US"/>
        </w:rPr>
        <w:t xml:space="preserve">selected </w:t>
      </w:r>
      <w:r w:rsidR="00D84321" w:rsidRPr="00824928">
        <w:rPr>
          <w:szCs w:val="20"/>
          <w:lang w:val="en-US"/>
        </w:rPr>
        <w:t>Sennheiser’s</w:t>
      </w:r>
      <w:r w:rsidR="00633EA7" w:rsidRPr="00824928">
        <w:rPr>
          <w:szCs w:val="20"/>
          <w:lang w:val="en-US"/>
        </w:rPr>
        <w:t xml:space="preserve"> </w:t>
      </w:r>
      <w:r w:rsidR="00531B44" w:rsidRPr="00824928">
        <w:rPr>
          <w:szCs w:val="20"/>
          <w:lang w:val="en-US"/>
        </w:rPr>
        <w:t xml:space="preserve">Digital 6000 </w:t>
      </w:r>
      <w:r w:rsidR="00695252" w:rsidRPr="00824928">
        <w:rPr>
          <w:szCs w:val="20"/>
          <w:lang w:val="en-US"/>
        </w:rPr>
        <w:t>w</w:t>
      </w:r>
      <w:r w:rsidR="00531B44" w:rsidRPr="00824928">
        <w:rPr>
          <w:szCs w:val="20"/>
          <w:lang w:val="en-US"/>
        </w:rPr>
        <w:t xml:space="preserve">ireless </w:t>
      </w:r>
      <w:r w:rsidR="00695252" w:rsidRPr="00824928">
        <w:rPr>
          <w:szCs w:val="20"/>
          <w:lang w:val="en-US"/>
        </w:rPr>
        <w:t>s</w:t>
      </w:r>
      <w:r w:rsidR="00531B44" w:rsidRPr="00824928">
        <w:rPr>
          <w:szCs w:val="20"/>
          <w:lang w:val="en-US"/>
        </w:rPr>
        <w:t>ystem</w:t>
      </w:r>
      <w:r w:rsidR="00012D43" w:rsidRPr="00824928">
        <w:rPr>
          <w:szCs w:val="20"/>
          <w:lang w:val="en-US"/>
        </w:rPr>
        <w:t xml:space="preserve"> for </w:t>
      </w:r>
      <w:r w:rsidR="00633EA7" w:rsidRPr="00824928">
        <w:rPr>
          <w:szCs w:val="20"/>
          <w:lang w:val="en-US"/>
        </w:rPr>
        <w:t xml:space="preserve">its </w:t>
      </w:r>
      <w:r w:rsidR="00507D68" w:rsidRPr="00824928">
        <w:rPr>
          <w:szCs w:val="20"/>
          <w:lang w:val="en-US"/>
        </w:rPr>
        <w:t>ability to eliminate</w:t>
      </w:r>
      <w:r w:rsidR="00633EA7" w:rsidRPr="00824928">
        <w:rPr>
          <w:szCs w:val="20"/>
          <w:lang w:val="en-US"/>
        </w:rPr>
        <w:t xml:space="preserve"> feedback, </w:t>
      </w:r>
      <w:r w:rsidR="00705044" w:rsidRPr="00824928">
        <w:rPr>
          <w:szCs w:val="20"/>
          <w:lang w:val="en-US"/>
        </w:rPr>
        <w:t xml:space="preserve">its </w:t>
      </w:r>
      <w:r w:rsidR="00B81DBE" w:rsidRPr="00824928">
        <w:rPr>
          <w:szCs w:val="20"/>
          <w:lang w:val="en-US"/>
        </w:rPr>
        <w:t>wide dynamic range</w:t>
      </w:r>
      <w:r w:rsidR="00633EA7" w:rsidRPr="00824928">
        <w:rPr>
          <w:szCs w:val="20"/>
          <w:lang w:val="en-US"/>
        </w:rPr>
        <w:t xml:space="preserve"> and</w:t>
      </w:r>
      <w:r w:rsidR="00705044" w:rsidRPr="00824928">
        <w:rPr>
          <w:szCs w:val="20"/>
          <w:lang w:val="en-US"/>
        </w:rPr>
        <w:t xml:space="preserve"> its</w:t>
      </w:r>
      <w:r w:rsidR="00633EA7" w:rsidRPr="00824928">
        <w:rPr>
          <w:szCs w:val="20"/>
          <w:lang w:val="en-US"/>
        </w:rPr>
        <w:t xml:space="preserve"> Dante connectivity</w:t>
      </w:r>
      <w:r w:rsidR="007962D9" w:rsidRPr="00824928">
        <w:rPr>
          <w:szCs w:val="20"/>
          <w:lang w:val="en-US"/>
        </w:rPr>
        <w:t xml:space="preserve"> — a key feature </w:t>
      </w:r>
      <w:r w:rsidR="00D036EA" w:rsidRPr="00824928">
        <w:rPr>
          <w:szCs w:val="20"/>
          <w:lang w:val="en-US"/>
        </w:rPr>
        <w:t>for</w:t>
      </w:r>
      <w:r w:rsidR="007962D9" w:rsidRPr="00824928">
        <w:rPr>
          <w:szCs w:val="20"/>
          <w:lang w:val="en-US"/>
        </w:rPr>
        <w:t xml:space="preserve"> The Studio.</w:t>
      </w:r>
      <w:r w:rsidR="00A1555C" w:rsidRPr="00824928">
        <w:rPr>
          <w:szCs w:val="20"/>
          <w:lang w:val="en-US"/>
        </w:rPr>
        <w:t xml:space="preserve"> </w:t>
      </w:r>
      <w:r w:rsidR="00C04C4C" w:rsidRPr="00824928">
        <w:t xml:space="preserve">Staying true to its state-of-the-art roots, Dante is the future of audio networking and was a key component for La </w:t>
      </w:r>
      <w:proofErr w:type="spellStart"/>
      <w:r w:rsidR="00C04C4C" w:rsidRPr="00824928">
        <w:t>Cité</w:t>
      </w:r>
      <w:proofErr w:type="spellEnd"/>
      <w:r w:rsidR="00C04C4C" w:rsidRPr="00824928">
        <w:t xml:space="preserve"> when designing its audio system.</w:t>
      </w:r>
      <w:r w:rsidR="00695252" w:rsidRPr="00824928">
        <w:t xml:space="preserve"> </w:t>
      </w:r>
    </w:p>
    <w:p w14:paraId="10644DD9" w14:textId="77777777" w:rsidR="00A1555C" w:rsidRPr="00824928" w:rsidRDefault="00A1555C" w:rsidP="00A85012">
      <w:pPr>
        <w:rPr>
          <w:szCs w:val="20"/>
          <w:lang w:val="en-US"/>
        </w:rPr>
      </w:pPr>
    </w:p>
    <w:p w14:paraId="0E3C67C5" w14:textId="17E03BD6" w:rsidR="00012D43" w:rsidRPr="00824928" w:rsidRDefault="00705044" w:rsidP="00A85012">
      <w:r w:rsidRPr="00824928">
        <w:rPr>
          <w:szCs w:val="20"/>
          <w:lang w:val="en-US"/>
        </w:rPr>
        <w:t xml:space="preserve">“The Studio </w:t>
      </w:r>
      <w:r w:rsidRPr="00824928">
        <w:rPr>
          <w:lang w:val="en-US"/>
        </w:rPr>
        <w:t>features a complete digital system over network with a Dante board</w:t>
      </w:r>
      <w:r w:rsidRPr="00824928">
        <w:rPr>
          <w:szCs w:val="20"/>
          <w:lang w:val="en-US"/>
        </w:rPr>
        <w:t>,” Roy explained. “It was</w:t>
      </w:r>
      <w:r w:rsidR="00012D43" w:rsidRPr="00824928">
        <w:t xml:space="preserve"> La </w:t>
      </w:r>
      <w:proofErr w:type="spellStart"/>
      <w:r w:rsidR="00012D43" w:rsidRPr="00824928">
        <w:t>Cité’s</w:t>
      </w:r>
      <w:proofErr w:type="spellEnd"/>
      <w:r w:rsidR="00012D43" w:rsidRPr="00824928">
        <w:t xml:space="preserve"> vision to have a </w:t>
      </w:r>
      <w:r w:rsidR="00A9031A" w:rsidRPr="00824928">
        <w:t>complete</w:t>
      </w:r>
      <w:r w:rsidR="00012D43" w:rsidRPr="00824928">
        <w:t xml:space="preserve"> Dante system — both audio and video</w:t>
      </w:r>
      <w:r w:rsidR="008F485B" w:rsidRPr="00824928">
        <w:t xml:space="preserve"> </w:t>
      </w:r>
      <w:r w:rsidR="007E30E2" w:rsidRPr="00824928">
        <w:t xml:space="preserve">— in the 360-degree </w:t>
      </w:r>
      <w:r w:rsidR="00E76CB6" w:rsidRPr="00824928">
        <w:t>Studio</w:t>
      </w:r>
      <w:r w:rsidRPr="00824928">
        <w:t>.</w:t>
      </w:r>
      <w:r w:rsidR="00C04C4C" w:rsidRPr="00824928">
        <w:t xml:space="preserve"> </w:t>
      </w:r>
      <w:r w:rsidR="00A9031A" w:rsidRPr="00824928">
        <w:t>Dante is the new wave with c</w:t>
      </w:r>
      <w:r w:rsidR="00276C6F" w:rsidRPr="00824928">
        <w:t>onsoles</w:t>
      </w:r>
      <w:r w:rsidR="00A9031A" w:rsidRPr="00824928">
        <w:t>,</w:t>
      </w:r>
      <w:r w:rsidR="00276C6F" w:rsidRPr="00824928">
        <w:t xml:space="preserve"> mics</w:t>
      </w:r>
      <w:r w:rsidR="00A9031A" w:rsidRPr="00824928">
        <w:t xml:space="preserve"> and speakers</w:t>
      </w:r>
      <w:r w:rsidR="00276C6F" w:rsidRPr="00824928">
        <w:t xml:space="preserve"> </w:t>
      </w:r>
      <w:r w:rsidR="00C2093D" w:rsidRPr="00824928">
        <w:t xml:space="preserve">all </w:t>
      </w:r>
      <w:r w:rsidR="00C2093D" w:rsidRPr="00824928">
        <w:lastRenderedPageBreak/>
        <w:t>changing to this platform</w:t>
      </w:r>
      <w:r w:rsidR="00433B84" w:rsidRPr="00824928">
        <w:t>. D</w:t>
      </w:r>
      <w:r w:rsidR="00456E34" w:rsidRPr="00824928">
        <w:t xml:space="preserve">epending on the network, </w:t>
      </w:r>
      <w:r w:rsidR="00276C6F" w:rsidRPr="00824928">
        <w:t xml:space="preserve">it </w:t>
      </w:r>
      <w:r w:rsidR="00456E34" w:rsidRPr="00824928">
        <w:t xml:space="preserve">can be much cheaper. </w:t>
      </w:r>
      <w:r w:rsidR="00A9031A" w:rsidRPr="00824928">
        <w:t>So, the</w:t>
      </w:r>
      <w:r w:rsidR="00A86EF8" w:rsidRPr="00824928">
        <w:t xml:space="preserve"> </w:t>
      </w:r>
      <w:r w:rsidR="00456E34" w:rsidRPr="00824928">
        <w:t xml:space="preserve">Dante </w:t>
      </w:r>
      <w:r w:rsidR="00A86EF8" w:rsidRPr="00824928">
        <w:t xml:space="preserve">connectivity </w:t>
      </w:r>
      <w:r w:rsidR="00456E34" w:rsidRPr="00824928">
        <w:t>coup</w:t>
      </w:r>
      <w:r w:rsidR="00A86EF8" w:rsidRPr="00824928">
        <w:t>led with its high sound quality</w:t>
      </w:r>
      <w:r w:rsidR="00456E34" w:rsidRPr="00824928">
        <w:t xml:space="preserve"> </w:t>
      </w:r>
      <w:r w:rsidR="0011451B" w:rsidRPr="00824928">
        <w:t>made the</w:t>
      </w:r>
      <w:r w:rsidR="00456E34" w:rsidRPr="00824928">
        <w:t xml:space="preserve"> Digital 6000</w:t>
      </w:r>
      <w:r w:rsidR="0011451B" w:rsidRPr="00824928">
        <w:t xml:space="preserve"> </w:t>
      </w:r>
      <w:r w:rsidR="00456E34" w:rsidRPr="00824928">
        <w:t>a perfect fit.”</w:t>
      </w:r>
    </w:p>
    <w:p w14:paraId="2C671D8A" w14:textId="0AE509EF" w:rsidR="00CC2B2F" w:rsidRPr="00824928" w:rsidRDefault="00CC2B2F" w:rsidP="00A85012"/>
    <w:p w14:paraId="0A22D3A9" w14:textId="7F557F07" w:rsidR="00CC2B2F" w:rsidRPr="00824928" w:rsidRDefault="004F7427" w:rsidP="00CC2B2F">
      <w:pPr>
        <w:rPr>
          <w:lang w:val="en-US"/>
        </w:rPr>
      </w:pPr>
      <w:r w:rsidRPr="00824928">
        <w:rPr>
          <w:lang w:val="en-US"/>
        </w:rPr>
        <w:t>Installed alongside The</w:t>
      </w:r>
      <w:r w:rsidR="00CC2B2F" w:rsidRPr="00824928">
        <w:rPr>
          <w:lang w:val="en-US"/>
        </w:rPr>
        <w:t xml:space="preserve"> St</w:t>
      </w:r>
      <w:r w:rsidRPr="00824928">
        <w:rPr>
          <w:lang w:val="en-US"/>
        </w:rPr>
        <w:t xml:space="preserve">udio’s Digital 6000 system was </w:t>
      </w:r>
      <w:r w:rsidR="00CC2B2F" w:rsidRPr="00824928">
        <w:rPr>
          <w:lang w:val="en-US"/>
        </w:rPr>
        <w:t xml:space="preserve">Sennheiser’s </w:t>
      </w:r>
      <w:proofErr w:type="spellStart"/>
      <w:r w:rsidR="00CC2B2F" w:rsidRPr="00824928">
        <w:rPr>
          <w:lang w:val="en-US"/>
        </w:rPr>
        <w:t>MobileConnect</w:t>
      </w:r>
      <w:proofErr w:type="spellEnd"/>
      <w:r w:rsidR="00CC2B2F" w:rsidRPr="00824928">
        <w:rPr>
          <w:lang w:val="en-US"/>
        </w:rPr>
        <w:t xml:space="preserve"> — the company’s </w:t>
      </w:r>
      <w:r w:rsidR="00695252" w:rsidRPr="00824928">
        <w:rPr>
          <w:lang w:val="en-US"/>
        </w:rPr>
        <w:t xml:space="preserve">system and </w:t>
      </w:r>
      <w:r w:rsidR="00CC2B2F" w:rsidRPr="00824928">
        <w:rPr>
          <w:lang w:val="en-US"/>
        </w:rPr>
        <w:t xml:space="preserve">app that streams audio content via Wi-Fi to smartphones. </w:t>
      </w:r>
      <w:r w:rsidR="0076544A" w:rsidRPr="00824928">
        <w:rPr>
          <w:lang w:val="en-US"/>
        </w:rPr>
        <w:t xml:space="preserve">The </w:t>
      </w:r>
      <w:proofErr w:type="spellStart"/>
      <w:r w:rsidR="00CC2B2F" w:rsidRPr="00824928">
        <w:rPr>
          <w:lang w:val="en-US"/>
        </w:rPr>
        <w:t>MobileConnect</w:t>
      </w:r>
      <w:proofErr w:type="spellEnd"/>
      <w:r w:rsidR="0076544A" w:rsidRPr="00824928">
        <w:rPr>
          <w:lang w:val="en-US"/>
        </w:rPr>
        <w:t xml:space="preserve"> </w:t>
      </w:r>
      <w:r w:rsidR="00695252" w:rsidRPr="00824928">
        <w:rPr>
          <w:lang w:val="en-US"/>
        </w:rPr>
        <w:t>s</w:t>
      </w:r>
      <w:r w:rsidR="0076544A" w:rsidRPr="00824928">
        <w:rPr>
          <w:lang w:val="en-US"/>
        </w:rPr>
        <w:t xml:space="preserve">martphone </w:t>
      </w:r>
      <w:r w:rsidR="00695252" w:rsidRPr="00824928">
        <w:rPr>
          <w:lang w:val="en-US"/>
        </w:rPr>
        <w:t>h</w:t>
      </w:r>
      <w:r w:rsidR="0076544A" w:rsidRPr="00824928">
        <w:rPr>
          <w:lang w:val="en-US"/>
        </w:rPr>
        <w:t xml:space="preserve">earing </w:t>
      </w:r>
      <w:r w:rsidR="00695252" w:rsidRPr="00824928">
        <w:rPr>
          <w:lang w:val="en-US"/>
        </w:rPr>
        <w:t>s</w:t>
      </w:r>
      <w:r w:rsidR="0076544A" w:rsidRPr="00824928">
        <w:rPr>
          <w:lang w:val="en-US"/>
        </w:rPr>
        <w:t xml:space="preserve">ystem </w:t>
      </w:r>
      <w:r w:rsidR="00695252" w:rsidRPr="00824928">
        <w:rPr>
          <w:lang w:val="en-US"/>
        </w:rPr>
        <w:t>a</w:t>
      </w:r>
      <w:r w:rsidR="0076544A" w:rsidRPr="00824928">
        <w:rPr>
          <w:lang w:val="en-US"/>
        </w:rPr>
        <w:t>pp</w:t>
      </w:r>
      <w:r w:rsidR="00CC2B2F" w:rsidRPr="00824928">
        <w:rPr>
          <w:lang w:val="en-US"/>
        </w:rPr>
        <w:t xml:space="preserve"> is ideal for </w:t>
      </w:r>
      <w:r w:rsidR="0076544A" w:rsidRPr="00824928">
        <w:rPr>
          <w:lang w:val="en-US"/>
        </w:rPr>
        <w:t xml:space="preserve">use in </w:t>
      </w:r>
      <w:r w:rsidR="00CC2B2F" w:rsidRPr="00824928">
        <w:rPr>
          <w:lang w:val="en-US"/>
        </w:rPr>
        <w:t>univer</w:t>
      </w:r>
      <w:r w:rsidR="0076544A" w:rsidRPr="00824928">
        <w:rPr>
          <w:lang w:val="en-US"/>
        </w:rPr>
        <w:t xml:space="preserve">sities where </w:t>
      </w:r>
      <w:r w:rsidR="00CD4C53" w:rsidRPr="00824928">
        <w:rPr>
          <w:lang w:val="en-US"/>
        </w:rPr>
        <w:t>it</w:t>
      </w:r>
      <w:r w:rsidR="0076544A" w:rsidRPr="00824928">
        <w:rPr>
          <w:lang w:val="en-US"/>
        </w:rPr>
        <w:t xml:space="preserve"> provides students with </w:t>
      </w:r>
      <w:r w:rsidR="00695252" w:rsidRPr="00824928">
        <w:rPr>
          <w:lang w:val="en-US"/>
        </w:rPr>
        <w:t>personalized audio</w:t>
      </w:r>
      <w:r w:rsidR="00CC2B2F" w:rsidRPr="00824928">
        <w:rPr>
          <w:lang w:val="en-US"/>
        </w:rPr>
        <w:t>. Theatres also benefit from the system</w:t>
      </w:r>
      <w:r w:rsidR="006575DB" w:rsidRPr="00824928">
        <w:rPr>
          <w:lang w:val="en-US"/>
        </w:rPr>
        <w:t xml:space="preserve"> as </w:t>
      </w:r>
      <w:r w:rsidR="005918A0" w:rsidRPr="00824928">
        <w:rPr>
          <w:lang w:val="en-US"/>
        </w:rPr>
        <w:t>it’s</w:t>
      </w:r>
      <w:r w:rsidR="00C2093D" w:rsidRPr="00824928">
        <w:rPr>
          <w:lang w:val="en-US"/>
        </w:rPr>
        <w:t xml:space="preserve"> an</w:t>
      </w:r>
      <w:r w:rsidR="00CC2B2F" w:rsidRPr="00824928">
        <w:rPr>
          <w:lang w:val="en-US"/>
        </w:rPr>
        <w:t xml:space="preserve"> ideal </w:t>
      </w:r>
      <w:r w:rsidR="00C2093D" w:rsidRPr="00824928">
        <w:rPr>
          <w:lang w:val="en-US"/>
        </w:rPr>
        <w:t xml:space="preserve">application </w:t>
      </w:r>
      <w:r w:rsidR="00CC2B2F" w:rsidRPr="00824928">
        <w:rPr>
          <w:lang w:val="en-US"/>
        </w:rPr>
        <w:t xml:space="preserve">for attendees using hearing aids. Since </w:t>
      </w:r>
      <w:proofErr w:type="gramStart"/>
      <w:r w:rsidR="00CC2B2F" w:rsidRPr="00824928">
        <w:rPr>
          <w:lang w:val="en-US"/>
        </w:rPr>
        <w:t>The</w:t>
      </w:r>
      <w:proofErr w:type="gramEnd"/>
      <w:r w:rsidR="00CC2B2F" w:rsidRPr="00824928">
        <w:rPr>
          <w:lang w:val="en-US"/>
        </w:rPr>
        <w:t xml:space="preserve"> Studio holds both conferences and play</w:t>
      </w:r>
      <w:r w:rsidR="00A1555C" w:rsidRPr="00824928">
        <w:rPr>
          <w:lang w:val="en-US"/>
        </w:rPr>
        <w:t>s</w:t>
      </w:r>
      <w:r w:rsidR="00CC2B2F" w:rsidRPr="00824928">
        <w:rPr>
          <w:lang w:val="en-US"/>
        </w:rPr>
        <w:t xml:space="preserve"> performances, the </w:t>
      </w:r>
      <w:proofErr w:type="spellStart"/>
      <w:r w:rsidR="00CC2B2F" w:rsidRPr="00824928">
        <w:rPr>
          <w:lang w:val="en-US"/>
        </w:rPr>
        <w:t>MobileConnect</w:t>
      </w:r>
      <w:proofErr w:type="spellEnd"/>
      <w:r w:rsidR="00CC2B2F" w:rsidRPr="00824928">
        <w:rPr>
          <w:lang w:val="en-US"/>
        </w:rPr>
        <w:t xml:space="preserve"> system was a perfect fit</w:t>
      </w:r>
      <w:r w:rsidR="00C36411" w:rsidRPr="00824928">
        <w:rPr>
          <w:lang w:val="en-US"/>
        </w:rPr>
        <w:t xml:space="preserve"> for Roy and his team</w:t>
      </w:r>
      <w:r w:rsidR="00CC2B2F" w:rsidRPr="00824928">
        <w:rPr>
          <w:lang w:val="en-US"/>
        </w:rPr>
        <w:t>.</w:t>
      </w:r>
    </w:p>
    <w:p w14:paraId="751EA567" w14:textId="77777777" w:rsidR="00CC2B2F" w:rsidRPr="00824928" w:rsidRDefault="00CC2B2F" w:rsidP="00CC2B2F">
      <w:pPr>
        <w:rPr>
          <w:lang w:val="en-US"/>
        </w:rPr>
      </w:pPr>
    </w:p>
    <w:p w14:paraId="33BC444C" w14:textId="3512B790" w:rsidR="00CC2B2F" w:rsidRPr="00824928" w:rsidRDefault="00CC2B2F" w:rsidP="00CC2B2F">
      <w:pPr>
        <w:rPr>
          <w:lang w:val="en-US"/>
        </w:rPr>
      </w:pPr>
      <w:r w:rsidRPr="00824928">
        <w:rPr>
          <w:lang w:val="en-US"/>
        </w:rPr>
        <w:t>“</w:t>
      </w:r>
      <w:proofErr w:type="spellStart"/>
      <w:r w:rsidRPr="00824928">
        <w:rPr>
          <w:lang w:val="en-US"/>
        </w:rPr>
        <w:t>MobileConnect</w:t>
      </w:r>
      <w:proofErr w:type="spellEnd"/>
      <w:r w:rsidRPr="00824928">
        <w:rPr>
          <w:lang w:val="en-US"/>
        </w:rPr>
        <w:t xml:space="preserve"> is </w:t>
      </w:r>
      <w:r w:rsidR="00C36411" w:rsidRPr="00824928">
        <w:rPr>
          <w:lang w:val="en-US"/>
        </w:rPr>
        <w:t>great</w:t>
      </w:r>
      <w:r w:rsidRPr="00824928">
        <w:rPr>
          <w:lang w:val="en-US"/>
        </w:rPr>
        <w:t xml:space="preserve"> because it offers</w:t>
      </w:r>
      <w:r w:rsidR="00691867" w:rsidRPr="00824928">
        <w:rPr>
          <w:lang w:val="en-US"/>
        </w:rPr>
        <w:t xml:space="preserve"> a</w:t>
      </w:r>
      <w:r w:rsidRPr="00824928">
        <w:rPr>
          <w:lang w:val="en-US"/>
        </w:rPr>
        <w:t xml:space="preserve"> state-of-the-art audio </w:t>
      </w:r>
      <w:r w:rsidR="00691867" w:rsidRPr="00824928">
        <w:rPr>
          <w:lang w:val="en-US"/>
        </w:rPr>
        <w:t>experience</w:t>
      </w:r>
      <w:r w:rsidRPr="00824928">
        <w:rPr>
          <w:lang w:val="en-US"/>
        </w:rPr>
        <w:t xml:space="preserve"> and is easy to use for the end-user,” Roy said. “It really enhances the listening </w:t>
      </w:r>
      <w:r w:rsidR="00D7422A" w:rsidRPr="00824928">
        <w:rPr>
          <w:lang w:val="en-US"/>
        </w:rPr>
        <w:t>experience</w:t>
      </w:r>
      <w:r w:rsidRPr="00824928">
        <w:rPr>
          <w:lang w:val="en-US"/>
        </w:rPr>
        <w:t>.”</w:t>
      </w:r>
    </w:p>
    <w:p w14:paraId="1AFDFA96" w14:textId="65BD51E9" w:rsidR="00433B84" w:rsidRPr="00824928" w:rsidRDefault="00433B84" w:rsidP="003E0B7F">
      <w:pPr>
        <w:rPr>
          <w:szCs w:val="20"/>
          <w:lang w:val="en-US"/>
        </w:rPr>
      </w:pPr>
    </w:p>
    <w:p w14:paraId="5D2B64A0" w14:textId="47C26F9F" w:rsidR="00A302D1" w:rsidRPr="00824928" w:rsidRDefault="007E30E2" w:rsidP="003E0B7F">
      <w:pPr>
        <w:rPr>
          <w:b/>
          <w:lang w:val="en-US"/>
        </w:rPr>
      </w:pPr>
      <w:r w:rsidRPr="00824928">
        <w:rPr>
          <w:b/>
          <w:lang w:val="en-US"/>
        </w:rPr>
        <w:t xml:space="preserve">Feedback </w:t>
      </w:r>
      <w:r w:rsidR="00A1555C" w:rsidRPr="00824928">
        <w:rPr>
          <w:b/>
          <w:lang w:val="en-US"/>
        </w:rPr>
        <w:t>e</w:t>
      </w:r>
      <w:r w:rsidRPr="00824928">
        <w:rPr>
          <w:b/>
          <w:lang w:val="en-US"/>
        </w:rPr>
        <w:t>liminated</w:t>
      </w:r>
    </w:p>
    <w:p w14:paraId="3C387EEC" w14:textId="5151F6DE" w:rsidR="00ED7525" w:rsidRPr="00824928" w:rsidRDefault="00ED7525" w:rsidP="00D67C12">
      <w:pPr>
        <w:rPr>
          <w:lang w:val="en-US"/>
        </w:rPr>
      </w:pPr>
      <w:r w:rsidRPr="00824928">
        <w:rPr>
          <w:lang w:val="en-US"/>
        </w:rPr>
        <w:t xml:space="preserve">The Studio boasts </w:t>
      </w:r>
      <w:r w:rsidR="00766305" w:rsidRPr="00824928">
        <w:rPr>
          <w:lang w:val="en-US"/>
        </w:rPr>
        <w:t xml:space="preserve">a whopping </w:t>
      </w:r>
      <w:r w:rsidRPr="00824928">
        <w:rPr>
          <w:lang w:val="en-US"/>
        </w:rPr>
        <w:t xml:space="preserve">252 feet of 360-degree </w:t>
      </w:r>
      <w:r w:rsidR="00766305" w:rsidRPr="00824928">
        <w:rPr>
          <w:lang w:val="en-US"/>
        </w:rPr>
        <w:t>video, a</w:t>
      </w:r>
      <w:r w:rsidRPr="00824928">
        <w:rPr>
          <w:lang w:val="en-US"/>
        </w:rPr>
        <w:t>nd w</w:t>
      </w:r>
      <w:r w:rsidR="00456E34" w:rsidRPr="00824928">
        <w:rPr>
          <w:lang w:val="en-US"/>
        </w:rPr>
        <w:t xml:space="preserve">ith close to 50 speakers installed </w:t>
      </w:r>
      <w:r w:rsidR="00633EA7" w:rsidRPr="00824928">
        <w:rPr>
          <w:lang w:val="en-US"/>
        </w:rPr>
        <w:t>to support the</w:t>
      </w:r>
      <w:r w:rsidR="00456E34" w:rsidRPr="00824928">
        <w:rPr>
          <w:lang w:val="en-US"/>
        </w:rPr>
        <w:t xml:space="preserve"> </w:t>
      </w:r>
      <w:r w:rsidRPr="00824928">
        <w:rPr>
          <w:lang w:val="en-US"/>
        </w:rPr>
        <w:t>immersive</w:t>
      </w:r>
      <w:r w:rsidR="00456E34" w:rsidRPr="00824928">
        <w:rPr>
          <w:lang w:val="en-US"/>
        </w:rPr>
        <w:t xml:space="preserve"> </w:t>
      </w:r>
      <w:r w:rsidR="00E234A9" w:rsidRPr="00824928">
        <w:rPr>
          <w:lang w:val="en-US"/>
        </w:rPr>
        <w:t>audio-visual</w:t>
      </w:r>
      <w:r w:rsidR="00633EA7" w:rsidRPr="00824928">
        <w:rPr>
          <w:lang w:val="en-US"/>
        </w:rPr>
        <w:t xml:space="preserve"> experience,</w:t>
      </w:r>
      <w:r w:rsidR="00E234A9" w:rsidRPr="00824928">
        <w:rPr>
          <w:lang w:val="en-US"/>
        </w:rPr>
        <w:t xml:space="preserve"> </w:t>
      </w:r>
      <w:r w:rsidR="00456E34" w:rsidRPr="00824928">
        <w:rPr>
          <w:lang w:val="en-US"/>
        </w:rPr>
        <w:t xml:space="preserve">Roy and his team were </w:t>
      </w:r>
      <w:r w:rsidR="00633EA7" w:rsidRPr="00824928">
        <w:rPr>
          <w:lang w:val="en-US"/>
        </w:rPr>
        <w:t xml:space="preserve">tasked with </w:t>
      </w:r>
      <w:r w:rsidR="002E5523" w:rsidRPr="00824928">
        <w:rPr>
          <w:lang w:val="en-US"/>
        </w:rPr>
        <w:t>finding</w:t>
      </w:r>
      <w:r w:rsidR="00633EA7" w:rsidRPr="00824928">
        <w:rPr>
          <w:lang w:val="en-US"/>
        </w:rPr>
        <w:t xml:space="preserve"> a</w:t>
      </w:r>
      <w:r w:rsidR="000949D1" w:rsidRPr="00824928">
        <w:rPr>
          <w:lang w:val="en-US"/>
        </w:rPr>
        <w:t>n audio</w:t>
      </w:r>
      <w:r w:rsidR="00633EA7" w:rsidRPr="00824928">
        <w:rPr>
          <w:lang w:val="en-US"/>
        </w:rPr>
        <w:t xml:space="preserve"> system that would </w:t>
      </w:r>
      <w:r w:rsidR="009C7D4A" w:rsidRPr="00824928">
        <w:rPr>
          <w:lang w:val="en-US"/>
        </w:rPr>
        <w:t>keep</w:t>
      </w:r>
      <w:r w:rsidR="00633EA7" w:rsidRPr="00824928">
        <w:rPr>
          <w:lang w:val="en-US"/>
        </w:rPr>
        <w:t xml:space="preserve"> feedback</w:t>
      </w:r>
      <w:r w:rsidR="009C7D4A" w:rsidRPr="00824928">
        <w:rPr>
          <w:lang w:val="en-US"/>
        </w:rPr>
        <w:t xml:space="preserve"> </w:t>
      </w:r>
      <w:r w:rsidR="005E5D30" w:rsidRPr="00824928">
        <w:rPr>
          <w:lang w:val="en-US"/>
        </w:rPr>
        <w:t>to</w:t>
      </w:r>
      <w:r w:rsidR="009C7D4A" w:rsidRPr="00824928">
        <w:rPr>
          <w:lang w:val="en-US"/>
        </w:rPr>
        <w:t xml:space="preserve"> a minimum</w:t>
      </w:r>
      <w:r w:rsidR="00633EA7" w:rsidRPr="00824928">
        <w:rPr>
          <w:lang w:val="en-US"/>
        </w:rPr>
        <w:t>.</w:t>
      </w:r>
      <w:r w:rsidR="00456E34" w:rsidRPr="00824928">
        <w:rPr>
          <w:lang w:val="en-US"/>
        </w:rPr>
        <w:t xml:space="preserve"> </w:t>
      </w:r>
    </w:p>
    <w:p w14:paraId="6AAAE75B" w14:textId="77777777" w:rsidR="00433B84" w:rsidRPr="00824928" w:rsidRDefault="00433B84" w:rsidP="00D67C12">
      <w:pPr>
        <w:rPr>
          <w:lang w:val="en-US"/>
        </w:rPr>
      </w:pPr>
    </w:p>
    <w:p w14:paraId="1FB9CD66" w14:textId="7A0E6489" w:rsidR="00934A43" w:rsidRPr="00824928" w:rsidRDefault="001E4CD2" w:rsidP="00F13175">
      <w:pPr>
        <w:rPr>
          <w:lang w:val="en-US"/>
        </w:rPr>
      </w:pPr>
      <w:r w:rsidRPr="00824928">
        <w:rPr>
          <w:lang w:val="en-US"/>
        </w:rPr>
        <w:t>“With so many speakers in one space, you</w:t>
      </w:r>
      <w:r w:rsidR="00D67C12" w:rsidRPr="00824928">
        <w:rPr>
          <w:lang w:val="en-US"/>
        </w:rPr>
        <w:t xml:space="preserve"> really</w:t>
      </w:r>
      <w:r w:rsidRPr="00824928">
        <w:rPr>
          <w:lang w:val="en-US"/>
        </w:rPr>
        <w:t xml:space="preserve"> need a system that can prevent feedback,” Roy explained. </w:t>
      </w:r>
      <w:r w:rsidR="001A4FE0" w:rsidRPr="00824928">
        <w:rPr>
          <w:lang w:val="en-US"/>
        </w:rPr>
        <w:t>“</w:t>
      </w:r>
      <w:r w:rsidR="00B279E4" w:rsidRPr="00824928">
        <w:rPr>
          <w:lang w:val="en-US"/>
        </w:rPr>
        <w:t xml:space="preserve">The Studio features a </w:t>
      </w:r>
      <w:proofErr w:type="spellStart"/>
      <w:r w:rsidR="00B279E4" w:rsidRPr="00824928">
        <w:rPr>
          <w:lang w:val="en-US"/>
        </w:rPr>
        <w:t>d&amp;b</w:t>
      </w:r>
      <w:proofErr w:type="spellEnd"/>
      <w:r w:rsidR="00B279E4" w:rsidRPr="00824928">
        <w:rPr>
          <w:lang w:val="en-US"/>
        </w:rPr>
        <w:t xml:space="preserve"> S</w:t>
      </w:r>
      <w:r w:rsidR="001A4FE0" w:rsidRPr="00824928">
        <w:rPr>
          <w:lang w:val="en-US"/>
        </w:rPr>
        <w:t>oundscape system,</w:t>
      </w:r>
      <w:r w:rsidR="005E5D30" w:rsidRPr="00824928">
        <w:rPr>
          <w:lang w:val="en-US"/>
        </w:rPr>
        <w:t xml:space="preserve"> </w:t>
      </w:r>
      <w:proofErr w:type="gramStart"/>
      <w:r w:rsidR="00B279E4" w:rsidRPr="00824928">
        <w:rPr>
          <w:lang w:val="en-US"/>
        </w:rPr>
        <w:t>two line</w:t>
      </w:r>
      <w:proofErr w:type="gramEnd"/>
      <w:r w:rsidR="00B279E4" w:rsidRPr="00824928">
        <w:rPr>
          <w:lang w:val="en-US"/>
        </w:rPr>
        <w:t xml:space="preserve"> arrays and </w:t>
      </w:r>
      <w:proofErr w:type="spellStart"/>
      <w:r w:rsidR="00B279E4" w:rsidRPr="00824928">
        <w:rPr>
          <w:lang w:val="en-US"/>
        </w:rPr>
        <w:t>Renkus</w:t>
      </w:r>
      <w:proofErr w:type="spellEnd"/>
      <w:r w:rsidR="00B279E4" w:rsidRPr="00824928">
        <w:rPr>
          <w:lang w:val="en-US"/>
        </w:rPr>
        <w:t xml:space="preserve">-Heinz ICONYX speakers </w:t>
      </w:r>
      <w:r w:rsidR="00147FAC" w:rsidRPr="00824928">
        <w:rPr>
          <w:lang w:val="en-US"/>
        </w:rPr>
        <w:t xml:space="preserve">placed </w:t>
      </w:r>
      <w:r w:rsidR="00B279E4" w:rsidRPr="00824928">
        <w:rPr>
          <w:lang w:val="en-US"/>
        </w:rPr>
        <w:t>behind the screens as well as speakers specifically for conference</w:t>
      </w:r>
      <w:r w:rsidR="00147FAC" w:rsidRPr="00824928">
        <w:rPr>
          <w:lang w:val="en-US"/>
        </w:rPr>
        <w:t>s</w:t>
      </w:r>
      <w:r w:rsidR="00B279E4" w:rsidRPr="00824928">
        <w:rPr>
          <w:lang w:val="en-US"/>
        </w:rPr>
        <w:t>.</w:t>
      </w:r>
      <w:r w:rsidR="00C2093D" w:rsidRPr="00824928">
        <w:rPr>
          <w:lang w:val="en-US"/>
        </w:rPr>
        <w:t xml:space="preserve"> Finding an audio system that could eliminate feedback was important.</w:t>
      </w:r>
      <w:r w:rsidR="000B73FA" w:rsidRPr="00824928">
        <w:rPr>
          <w:lang w:val="en-US"/>
        </w:rPr>
        <w:t>”</w:t>
      </w:r>
    </w:p>
    <w:p w14:paraId="151BE42B" w14:textId="77777777" w:rsidR="00934A43" w:rsidRPr="00824928" w:rsidRDefault="00934A43" w:rsidP="00934A43">
      <w:pPr>
        <w:rPr>
          <w:szCs w:val="20"/>
          <w:lang w:val="en-US"/>
        </w:rPr>
      </w:pPr>
    </w:p>
    <w:tbl>
      <w:tblPr>
        <w:tblW w:w="0" w:type="auto"/>
        <w:tblCellMar>
          <w:left w:w="0" w:type="dxa"/>
        </w:tblCellMar>
        <w:tblLook w:val="04A0" w:firstRow="1" w:lastRow="0" w:firstColumn="1" w:lastColumn="0" w:noHBand="0" w:noVBand="1"/>
      </w:tblPr>
      <w:tblGrid>
        <w:gridCol w:w="2612"/>
        <w:gridCol w:w="5268"/>
      </w:tblGrid>
      <w:tr w:rsidR="00934A43" w:rsidRPr="00824928" w14:paraId="1A582EF5" w14:textId="77777777" w:rsidTr="00DD7576">
        <w:trPr>
          <w:trHeight w:val="2384"/>
        </w:trPr>
        <w:tc>
          <w:tcPr>
            <w:tcW w:w="2612" w:type="dxa"/>
            <w:shd w:val="clear" w:color="auto" w:fill="auto"/>
          </w:tcPr>
          <w:p w14:paraId="323FF1C2" w14:textId="4FAA6BCA" w:rsidR="00934A43" w:rsidRDefault="007D328F" w:rsidP="007D328F">
            <w:pPr>
              <w:pStyle w:val="Caption"/>
            </w:pPr>
            <w:r w:rsidRPr="00824928">
              <w:t xml:space="preserve">La </w:t>
            </w:r>
            <w:proofErr w:type="spellStart"/>
            <w:r w:rsidRPr="00824928">
              <w:t>Cité’s</w:t>
            </w:r>
            <w:proofErr w:type="spellEnd"/>
            <w:r w:rsidRPr="00824928">
              <w:t xml:space="preserve"> new </w:t>
            </w:r>
            <w:proofErr w:type="spellStart"/>
            <w:r w:rsidRPr="00824928">
              <w:t>Excentricité</w:t>
            </w:r>
            <w:proofErr w:type="spellEnd"/>
            <w:r w:rsidRPr="00824928">
              <w:t xml:space="preserve"> building </w:t>
            </w:r>
            <w:r w:rsidR="004B624C" w:rsidRPr="00824928">
              <w:t>f</w:t>
            </w:r>
            <w:r w:rsidR="00A1555C" w:rsidRPr="00824928">
              <w:t>e</w:t>
            </w:r>
            <w:r w:rsidR="004B624C" w:rsidRPr="00824928">
              <w:t xml:space="preserve">atures </w:t>
            </w:r>
            <w:r w:rsidR="00A1555C" w:rsidRPr="00824928">
              <w:t xml:space="preserve">close to 50 loudspeakers for the immersive audio experience. Digital 6000 was the microphone system of choice to keep </w:t>
            </w:r>
            <w:r w:rsidR="004B624C" w:rsidRPr="00824928">
              <w:t>feedback to a minimum</w:t>
            </w:r>
          </w:p>
          <w:p w14:paraId="16683CE1" w14:textId="77777777" w:rsidR="00485507" w:rsidRDefault="00485507" w:rsidP="00485507">
            <w:pPr>
              <w:pStyle w:val="Caption"/>
            </w:pPr>
          </w:p>
          <w:p w14:paraId="57F613F3" w14:textId="37F430EC" w:rsidR="00485507" w:rsidRPr="00485507" w:rsidRDefault="00485507" w:rsidP="00485507">
            <w:pPr>
              <w:pStyle w:val="Caption"/>
            </w:pPr>
            <w:r>
              <w:t xml:space="preserve">(Image courtesy of La </w:t>
            </w:r>
            <w:proofErr w:type="spellStart"/>
            <w:r>
              <w:t>Cité</w:t>
            </w:r>
            <w:proofErr w:type="spellEnd"/>
            <w:r>
              <w:t xml:space="preserve"> </w:t>
            </w:r>
            <w:proofErr w:type="spellStart"/>
            <w:r>
              <w:t>Collégiale</w:t>
            </w:r>
            <w:proofErr w:type="spellEnd"/>
            <w:r>
              <w:t>)</w:t>
            </w:r>
          </w:p>
          <w:p w14:paraId="6A0CF4AC" w14:textId="4F09D83F" w:rsidR="00934A43" w:rsidRPr="00824928" w:rsidRDefault="00934A43" w:rsidP="00956F0B"/>
        </w:tc>
        <w:tc>
          <w:tcPr>
            <w:tcW w:w="5268" w:type="dxa"/>
            <w:shd w:val="clear" w:color="auto" w:fill="auto"/>
          </w:tcPr>
          <w:p w14:paraId="0E136D63" w14:textId="77777777" w:rsidR="00934A43" w:rsidRPr="00824928" w:rsidRDefault="00934A43" w:rsidP="00DD7576">
            <w:pPr>
              <w:pStyle w:val="Caption"/>
              <w:spacing w:line="240" w:lineRule="auto"/>
              <w:jc w:val="right"/>
            </w:pPr>
            <w:r w:rsidRPr="00824928">
              <w:rPr>
                <w:noProof/>
                <w:lang w:eastAsia="de-DE"/>
              </w:rPr>
              <w:drawing>
                <wp:inline distT="0" distB="0" distL="0" distR="0" wp14:anchorId="440E2520" wp14:editId="7C5D8B8F">
                  <wp:extent cx="3139440" cy="2354580"/>
                  <wp:effectExtent l="0" t="0" r="3810" b="762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C:\Users\049speters\AppData\Local\Temp\7zE8D5CD6A2\Vierflotte_komprimiert.jpg"/>
                          <pic:cNvPicPr/>
                        </pic:nvPicPr>
                        <pic:blipFill>
                          <a:blip r:embed="rId9"/>
                          <a:stretch>
                            <a:fillRect/>
                          </a:stretch>
                        </pic:blipFill>
                        <pic:spPr bwMode="auto">
                          <a:xfrm>
                            <a:off x="0" y="0"/>
                            <a:ext cx="3139440" cy="2354580"/>
                          </a:xfrm>
                          <a:prstGeom prst="rect">
                            <a:avLst/>
                          </a:prstGeom>
                          <a:noFill/>
                          <a:ln>
                            <a:noFill/>
                          </a:ln>
                        </pic:spPr>
                      </pic:pic>
                    </a:graphicData>
                  </a:graphic>
                </wp:inline>
              </w:drawing>
            </w:r>
          </w:p>
        </w:tc>
      </w:tr>
    </w:tbl>
    <w:p w14:paraId="2672971C" w14:textId="77777777" w:rsidR="00934A43" w:rsidRPr="00824928" w:rsidRDefault="00934A43" w:rsidP="00F13175">
      <w:pPr>
        <w:rPr>
          <w:lang w:val="en-US"/>
        </w:rPr>
      </w:pPr>
    </w:p>
    <w:p w14:paraId="7BAA6C9F" w14:textId="49C3B939" w:rsidR="00705044" w:rsidRPr="00824928" w:rsidRDefault="005D07CC" w:rsidP="00705044">
      <w:pPr>
        <w:rPr>
          <w:b/>
          <w:lang w:val="en-US"/>
        </w:rPr>
      </w:pPr>
      <w:r w:rsidRPr="00824928">
        <w:rPr>
          <w:b/>
          <w:lang w:val="en-US"/>
        </w:rPr>
        <w:lastRenderedPageBreak/>
        <w:t xml:space="preserve">A </w:t>
      </w:r>
      <w:r w:rsidR="00A1555C" w:rsidRPr="00824928">
        <w:rPr>
          <w:b/>
          <w:lang w:val="en-US"/>
        </w:rPr>
        <w:t>t</w:t>
      </w:r>
      <w:r w:rsidRPr="00824928">
        <w:rPr>
          <w:b/>
          <w:lang w:val="en-US"/>
        </w:rPr>
        <w:t xml:space="preserve">ruly </w:t>
      </w:r>
      <w:r w:rsidR="00A1555C" w:rsidRPr="00824928">
        <w:rPr>
          <w:b/>
          <w:lang w:val="en-US"/>
        </w:rPr>
        <w:t>u</w:t>
      </w:r>
      <w:r w:rsidR="00705044" w:rsidRPr="00824928">
        <w:rPr>
          <w:b/>
          <w:lang w:val="en-US"/>
        </w:rPr>
        <w:t xml:space="preserve">niversal </w:t>
      </w:r>
      <w:r w:rsidR="00A1555C" w:rsidRPr="00824928">
        <w:rPr>
          <w:b/>
          <w:lang w:val="en-US"/>
        </w:rPr>
        <w:t>s</w:t>
      </w:r>
      <w:r w:rsidR="00705044" w:rsidRPr="00824928">
        <w:rPr>
          <w:b/>
          <w:lang w:val="en-US"/>
        </w:rPr>
        <w:t xml:space="preserve">ystem </w:t>
      </w:r>
    </w:p>
    <w:p w14:paraId="30DD58C2" w14:textId="5AC686BC" w:rsidR="00705044" w:rsidRPr="00824928" w:rsidRDefault="00705044" w:rsidP="00705044">
      <w:pPr>
        <w:rPr>
          <w:lang w:val="en-US"/>
        </w:rPr>
      </w:pPr>
      <w:r w:rsidRPr="00824928">
        <w:rPr>
          <w:lang w:val="en-US"/>
        </w:rPr>
        <w:t xml:space="preserve">Because </w:t>
      </w:r>
      <w:proofErr w:type="gramStart"/>
      <w:r w:rsidRPr="00824928">
        <w:rPr>
          <w:lang w:val="en-US"/>
        </w:rPr>
        <w:t>The</w:t>
      </w:r>
      <w:proofErr w:type="gramEnd"/>
      <w:r w:rsidRPr="00824928">
        <w:rPr>
          <w:lang w:val="en-US"/>
        </w:rPr>
        <w:t xml:space="preserve"> Studio hold</w:t>
      </w:r>
      <w:r w:rsidR="006C5669" w:rsidRPr="00824928">
        <w:rPr>
          <w:lang w:val="en-US"/>
        </w:rPr>
        <w:t>s a variety of different events —</w:t>
      </w:r>
      <w:r w:rsidRPr="00824928">
        <w:rPr>
          <w:lang w:val="en-US"/>
        </w:rPr>
        <w:t xml:space="preserve"> from conferences to theatre productions </w:t>
      </w:r>
      <w:r w:rsidR="00CD77E4" w:rsidRPr="00824928">
        <w:rPr>
          <w:lang w:val="en-US"/>
        </w:rPr>
        <w:t>to live band performances</w:t>
      </w:r>
      <w:r w:rsidR="006C5669" w:rsidRPr="00824928">
        <w:rPr>
          <w:lang w:val="en-US"/>
        </w:rPr>
        <w:t xml:space="preserve"> — </w:t>
      </w:r>
      <w:r w:rsidR="00C2093D" w:rsidRPr="00824928">
        <w:rPr>
          <w:lang w:val="en-US"/>
        </w:rPr>
        <w:t>Roy</w:t>
      </w:r>
      <w:r w:rsidR="006C5669" w:rsidRPr="00824928">
        <w:rPr>
          <w:lang w:val="en-US"/>
        </w:rPr>
        <w:t xml:space="preserve"> needed a multi-purpose</w:t>
      </w:r>
      <w:r w:rsidR="002C483C" w:rsidRPr="00824928">
        <w:rPr>
          <w:lang w:val="en-US"/>
        </w:rPr>
        <w:t xml:space="preserve"> </w:t>
      </w:r>
      <w:r w:rsidR="00CD77E4" w:rsidRPr="00824928">
        <w:rPr>
          <w:lang w:val="en-US"/>
        </w:rPr>
        <w:t>sys</w:t>
      </w:r>
      <w:r w:rsidR="00C2093D" w:rsidRPr="00824928">
        <w:rPr>
          <w:lang w:val="en-US"/>
        </w:rPr>
        <w:t>tem that could deliver crystal-c</w:t>
      </w:r>
      <w:r w:rsidR="00CD77E4" w:rsidRPr="00824928">
        <w:rPr>
          <w:lang w:val="en-US"/>
        </w:rPr>
        <w:t>lear audio whatever the application</w:t>
      </w:r>
      <w:r w:rsidRPr="00824928">
        <w:rPr>
          <w:lang w:val="en-US"/>
        </w:rPr>
        <w:t>.</w:t>
      </w:r>
    </w:p>
    <w:p w14:paraId="355670BD" w14:textId="16E3E61E" w:rsidR="00705044" w:rsidRPr="00824928" w:rsidRDefault="00705044" w:rsidP="00705044">
      <w:pPr>
        <w:rPr>
          <w:lang w:val="en-US"/>
        </w:rPr>
      </w:pPr>
    </w:p>
    <w:p w14:paraId="50AD37B2" w14:textId="4118E5E1" w:rsidR="00C2093D" w:rsidRPr="00824928" w:rsidRDefault="006C5669" w:rsidP="00D67C12">
      <w:pPr>
        <w:rPr>
          <w:lang w:val="en-US"/>
        </w:rPr>
      </w:pPr>
      <w:r w:rsidRPr="00824928">
        <w:rPr>
          <w:lang w:val="en-US"/>
        </w:rPr>
        <w:t>“The Digital 6000 Series works great with guitars for live bands and because the space can be rented out for live performances</w:t>
      </w:r>
      <w:r w:rsidR="00B7383E" w:rsidRPr="00824928">
        <w:rPr>
          <w:lang w:val="en-US"/>
        </w:rPr>
        <w:t>,</w:t>
      </w:r>
      <w:r w:rsidRPr="00824928">
        <w:rPr>
          <w:lang w:val="en-US"/>
        </w:rPr>
        <w:t xml:space="preserve"> this was important,” </w:t>
      </w:r>
      <w:r w:rsidR="00C2093D" w:rsidRPr="00824928">
        <w:rPr>
          <w:lang w:val="en-US"/>
        </w:rPr>
        <w:t>Roy</w:t>
      </w:r>
      <w:r w:rsidRPr="00824928">
        <w:rPr>
          <w:lang w:val="en-US"/>
        </w:rPr>
        <w:t xml:space="preserve"> explained. “</w:t>
      </w:r>
      <w:r w:rsidR="00011C34" w:rsidRPr="00824928">
        <w:rPr>
          <w:lang w:val="en-US"/>
        </w:rPr>
        <w:t>The Studio was</w:t>
      </w:r>
      <w:r w:rsidR="00A4782F" w:rsidRPr="00824928">
        <w:rPr>
          <w:lang w:val="en-US"/>
        </w:rPr>
        <w:t xml:space="preserve"> </w:t>
      </w:r>
      <w:r w:rsidR="00BC38D2" w:rsidRPr="00824928">
        <w:rPr>
          <w:lang w:val="en-US"/>
        </w:rPr>
        <w:t xml:space="preserve">a </w:t>
      </w:r>
      <w:r w:rsidR="00A4782F" w:rsidRPr="00824928">
        <w:rPr>
          <w:lang w:val="en-US"/>
        </w:rPr>
        <w:t xml:space="preserve">unique project because of the 360-degree </w:t>
      </w:r>
      <w:r w:rsidR="00AD7E9B" w:rsidRPr="00824928">
        <w:rPr>
          <w:lang w:val="en-US"/>
        </w:rPr>
        <w:t>aspect</w:t>
      </w:r>
      <w:r w:rsidR="00A4782F" w:rsidRPr="00824928">
        <w:rPr>
          <w:lang w:val="en-US"/>
        </w:rPr>
        <w:t xml:space="preserve">. We </w:t>
      </w:r>
      <w:r w:rsidR="00011C34" w:rsidRPr="00824928">
        <w:rPr>
          <w:lang w:val="en-US"/>
        </w:rPr>
        <w:t xml:space="preserve">made sure to </w:t>
      </w:r>
      <w:r w:rsidR="00A4782F" w:rsidRPr="00824928">
        <w:rPr>
          <w:lang w:val="en-US"/>
        </w:rPr>
        <w:t>cho</w:t>
      </w:r>
      <w:r w:rsidR="00011C34" w:rsidRPr="00824928">
        <w:rPr>
          <w:lang w:val="en-US"/>
        </w:rPr>
        <w:t>o</w:t>
      </w:r>
      <w:r w:rsidR="00A4782F" w:rsidRPr="00824928">
        <w:rPr>
          <w:lang w:val="en-US"/>
        </w:rPr>
        <w:t xml:space="preserve">se only the best system for this project to make the sound adaptable for whatever the space held, </w:t>
      </w:r>
      <w:r w:rsidR="00B7383E" w:rsidRPr="00824928">
        <w:rPr>
          <w:lang w:val="en-US"/>
        </w:rPr>
        <w:t>whether it was a</w:t>
      </w:r>
      <w:r w:rsidR="00ED7525" w:rsidRPr="00824928">
        <w:rPr>
          <w:lang w:val="en-US"/>
        </w:rPr>
        <w:t xml:space="preserve"> conference</w:t>
      </w:r>
      <w:r w:rsidR="00B7383E" w:rsidRPr="00824928">
        <w:rPr>
          <w:lang w:val="en-US"/>
        </w:rPr>
        <w:t xml:space="preserve"> or a play.</w:t>
      </w:r>
      <w:r w:rsidR="00A4782F" w:rsidRPr="00824928">
        <w:rPr>
          <w:lang w:val="en-US"/>
        </w:rPr>
        <w:t>”</w:t>
      </w:r>
    </w:p>
    <w:p w14:paraId="62F9D9AA" w14:textId="77777777" w:rsidR="00695252" w:rsidRPr="00824928" w:rsidRDefault="00695252" w:rsidP="00D67C12">
      <w:pPr>
        <w:rPr>
          <w:lang w:val="en-US"/>
        </w:rPr>
      </w:pPr>
    </w:p>
    <w:p w14:paraId="71AF3D2D" w14:textId="0F98E631" w:rsidR="00D67C12" w:rsidRPr="00824928" w:rsidRDefault="00D67C12" w:rsidP="00D67C12">
      <w:pPr>
        <w:rPr>
          <w:lang w:val="en-US"/>
        </w:rPr>
      </w:pPr>
      <w:r w:rsidRPr="00824928">
        <w:rPr>
          <w:b/>
          <w:lang w:val="en-US"/>
        </w:rPr>
        <w:t xml:space="preserve">Positive </w:t>
      </w:r>
      <w:r w:rsidR="00A1555C" w:rsidRPr="00824928">
        <w:rPr>
          <w:b/>
          <w:lang w:val="en-US"/>
        </w:rPr>
        <w:t>r</w:t>
      </w:r>
      <w:r w:rsidRPr="00824928">
        <w:rPr>
          <w:b/>
          <w:lang w:val="en-US"/>
        </w:rPr>
        <w:t>esponse</w:t>
      </w:r>
    </w:p>
    <w:p w14:paraId="0402E538" w14:textId="3EECB746" w:rsidR="009B0F15" w:rsidRPr="00824928" w:rsidRDefault="00F13175" w:rsidP="00397DDE">
      <w:pPr>
        <w:rPr>
          <w:lang w:val="en-US"/>
        </w:rPr>
      </w:pPr>
      <w:r w:rsidRPr="00824928">
        <w:rPr>
          <w:lang w:val="en-US"/>
        </w:rPr>
        <w:t xml:space="preserve">After using the system for a few months, </w:t>
      </w:r>
      <w:r w:rsidR="0092380F" w:rsidRPr="00824928">
        <w:rPr>
          <w:lang w:val="en-US"/>
        </w:rPr>
        <w:t xml:space="preserve">Roy said </w:t>
      </w:r>
      <w:r w:rsidRPr="00824928">
        <w:rPr>
          <w:lang w:val="en-US"/>
        </w:rPr>
        <w:t xml:space="preserve">La </w:t>
      </w:r>
      <w:proofErr w:type="spellStart"/>
      <w:r w:rsidRPr="00824928">
        <w:rPr>
          <w:lang w:val="en-US"/>
        </w:rPr>
        <w:t>Cité’s</w:t>
      </w:r>
      <w:proofErr w:type="spellEnd"/>
      <w:r w:rsidRPr="00824928">
        <w:rPr>
          <w:lang w:val="en-US"/>
        </w:rPr>
        <w:t xml:space="preserve"> staff have been blown away by the audio </w:t>
      </w:r>
      <w:r w:rsidR="00857AB9" w:rsidRPr="00824928">
        <w:rPr>
          <w:lang w:val="en-US"/>
        </w:rPr>
        <w:t xml:space="preserve">in the 360-degree </w:t>
      </w:r>
      <w:r w:rsidR="00AD7E9B" w:rsidRPr="00824928">
        <w:rPr>
          <w:lang w:val="en-US"/>
        </w:rPr>
        <w:t>Studio</w:t>
      </w:r>
      <w:r w:rsidRPr="00824928">
        <w:rPr>
          <w:lang w:val="en-US"/>
        </w:rPr>
        <w:t xml:space="preserve">. </w:t>
      </w:r>
      <w:r w:rsidR="00397DDE" w:rsidRPr="00824928">
        <w:rPr>
          <w:lang w:val="en-US"/>
        </w:rPr>
        <w:t xml:space="preserve">“The sound in The Studio has far surpassed La </w:t>
      </w:r>
      <w:proofErr w:type="spellStart"/>
      <w:r w:rsidR="00397DDE" w:rsidRPr="00824928">
        <w:rPr>
          <w:lang w:val="en-US"/>
        </w:rPr>
        <w:t>Cité’s</w:t>
      </w:r>
      <w:proofErr w:type="spellEnd"/>
      <w:r w:rsidR="00397DDE" w:rsidRPr="00824928">
        <w:rPr>
          <w:lang w:val="en-US"/>
        </w:rPr>
        <w:t xml:space="preserve"> expectations,” Roy said. “Even the patrons that have attended a performance in the 360-degree studio are saying great things about the audio experience.”</w:t>
      </w:r>
    </w:p>
    <w:p w14:paraId="1E38C9D1" w14:textId="7337CC17" w:rsidR="00695252" w:rsidRPr="00824928" w:rsidRDefault="00695252" w:rsidP="00D67C12">
      <w:pPr>
        <w:pStyle w:val="ListParagraph"/>
        <w:ind w:left="0"/>
      </w:pPr>
    </w:p>
    <w:p w14:paraId="3E9D8903" w14:textId="77777777" w:rsidR="00BC38D2" w:rsidRPr="00824928" w:rsidRDefault="00BC38D2" w:rsidP="00D67C12">
      <w:pPr>
        <w:pStyle w:val="ListParagraph"/>
        <w:ind w:left="0"/>
      </w:pPr>
    </w:p>
    <w:p w14:paraId="5DF2B652" w14:textId="77777777" w:rsidR="004F236E" w:rsidRPr="00824928" w:rsidRDefault="004F236E" w:rsidP="00122AA1">
      <w:pPr>
        <w:spacing w:line="240" w:lineRule="auto"/>
        <w:rPr>
          <w:b/>
          <w:lang w:val="en-US"/>
        </w:rPr>
      </w:pPr>
      <w:r w:rsidRPr="00824928">
        <w:rPr>
          <w:b/>
          <w:lang w:val="en-US"/>
        </w:rPr>
        <w:t>About Sennheiser</w:t>
      </w:r>
    </w:p>
    <w:p w14:paraId="05BBDBB1" w14:textId="77777777" w:rsidR="00BC38D2" w:rsidRPr="00824928" w:rsidRDefault="00524F5B" w:rsidP="00BC38D2">
      <w:pPr>
        <w:spacing w:line="240" w:lineRule="auto"/>
        <w:rPr>
          <w:lang w:val="en-US"/>
        </w:rPr>
      </w:pPr>
      <w:r w:rsidRPr="00824928">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824928">
        <w:rPr>
          <w:rFonts w:eastAsia="PMingLiU" w:cs="Arial"/>
          <w:szCs w:val="18"/>
          <w:lang w:val="en-US" w:eastAsia="zh-TW"/>
        </w:rPr>
        <w:t>€</w:t>
      </w:r>
      <w:r w:rsidR="001E6DA3" w:rsidRPr="00824928">
        <w:rPr>
          <w:lang w:val="en-US"/>
        </w:rPr>
        <w:t>667.7 million. </w:t>
      </w:r>
      <w:r w:rsidRPr="00824928">
        <w:rPr>
          <w:color w:val="0095D5" w:themeColor="accent1"/>
          <w:lang w:val="en-US"/>
        </w:rPr>
        <w:t>www.sennheiser.com</w:t>
      </w:r>
      <w:r w:rsidRPr="00824928">
        <w:rPr>
          <w:lang w:val="en-US"/>
        </w:rPr>
        <w:t xml:space="preserve"> </w:t>
      </w:r>
    </w:p>
    <w:p w14:paraId="6056543D" w14:textId="77777777" w:rsidR="00BC38D2" w:rsidRPr="00824928" w:rsidRDefault="00BC38D2" w:rsidP="00BC38D2">
      <w:pPr>
        <w:spacing w:line="240" w:lineRule="auto"/>
        <w:rPr>
          <w:lang w:val="en-US"/>
        </w:rPr>
      </w:pPr>
    </w:p>
    <w:p w14:paraId="27DEB23A" w14:textId="05D707B3" w:rsidR="00B4160E" w:rsidRPr="00824928" w:rsidRDefault="00B4160E" w:rsidP="00BC38D2">
      <w:pPr>
        <w:spacing w:line="240" w:lineRule="auto"/>
        <w:rPr>
          <w:lang w:val="en-US"/>
        </w:rPr>
      </w:pPr>
    </w:p>
    <w:p w14:paraId="77C2EE0E" w14:textId="77777777" w:rsidR="00D40009" w:rsidRDefault="00D40009" w:rsidP="00D40009">
      <w:pPr>
        <w:pStyle w:val="Contact"/>
        <w:spacing w:line="240" w:lineRule="auto"/>
        <w:jc w:val="both"/>
        <w:rPr>
          <w:b/>
          <w:sz w:val="18"/>
          <w:szCs w:val="18"/>
        </w:rPr>
      </w:pPr>
      <w:r w:rsidRPr="00833981">
        <w:rPr>
          <w:b/>
          <w:sz w:val="18"/>
          <w:szCs w:val="18"/>
        </w:rPr>
        <w:t>Local press contact</w:t>
      </w:r>
      <w:r>
        <w:rPr>
          <w:b/>
          <w:sz w:val="18"/>
          <w:szCs w:val="18"/>
        </w:rPr>
        <w:t>s</w:t>
      </w:r>
    </w:p>
    <w:p w14:paraId="0C339283" w14:textId="77777777" w:rsidR="00D40009" w:rsidRPr="00833981" w:rsidRDefault="00D40009" w:rsidP="00D40009">
      <w:pPr>
        <w:pStyle w:val="Contact"/>
        <w:spacing w:line="240" w:lineRule="auto"/>
        <w:jc w:val="both"/>
        <w:rPr>
          <w:b/>
          <w:sz w:val="18"/>
          <w:szCs w:val="18"/>
        </w:rPr>
      </w:pPr>
    </w:p>
    <w:p w14:paraId="31887625" w14:textId="77777777" w:rsidR="00D40009" w:rsidRPr="00833981" w:rsidRDefault="00D40009" w:rsidP="00D40009">
      <w:pPr>
        <w:pStyle w:val="Contact"/>
        <w:spacing w:line="240" w:lineRule="auto"/>
        <w:jc w:val="both"/>
        <w:rPr>
          <w:color w:val="0095D5"/>
          <w:sz w:val="18"/>
          <w:szCs w:val="18"/>
        </w:rPr>
      </w:pPr>
      <w:r w:rsidRPr="00833981">
        <w:rPr>
          <w:color w:val="0095D5"/>
          <w:sz w:val="18"/>
          <w:szCs w:val="18"/>
        </w:rPr>
        <w:t>Sarah James</w:t>
      </w:r>
      <w:r w:rsidRPr="00833981">
        <w:rPr>
          <w:color w:val="0095D5"/>
          <w:sz w:val="18"/>
          <w:szCs w:val="18"/>
        </w:rPr>
        <w:tab/>
        <w:t>Victoria Chernih</w:t>
      </w:r>
    </w:p>
    <w:p w14:paraId="5B293904" w14:textId="77777777" w:rsidR="00D40009" w:rsidRPr="00833981" w:rsidRDefault="00D40009" w:rsidP="00D40009">
      <w:pPr>
        <w:pStyle w:val="Contact"/>
        <w:spacing w:line="240" w:lineRule="auto"/>
        <w:jc w:val="both"/>
        <w:rPr>
          <w:sz w:val="18"/>
          <w:szCs w:val="18"/>
        </w:rPr>
      </w:pPr>
      <w:r>
        <w:rPr>
          <w:sz w:val="18"/>
          <w:szCs w:val="18"/>
        </w:rPr>
        <w:t>sarahj@gasolinemedia.com</w:t>
      </w:r>
      <w:r w:rsidRPr="00833981">
        <w:rPr>
          <w:sz w:val="18"/>
          <w:szCs w:val="18"/>
        </w:rPr>
        <w:tab/>
        <w:t>victoria.chernih@sennheiser.com</w:t>
      </w:r>
    </w:p>
    <w:p w14:paraId="254F1819" w14:textId="41D80AFA" w:rsidR="00BC38D2" w:rsidRDefault="00D40009" w:rsidP="00D40009">
      <w:pPr>
        <w:spacing w:line="240" w:lineRule="auto"/>
        <w:rPr>
          <w:lang w:val="en-US"/>
        </w:rPr>
      </w:pPr>
      <w:r w:rsidRPr="000132A7">
        <w:rPr>
          <w:szCs w:val="18"/>
        </w:rPr>
        <w:t>+44 1483 223333</w:t>
      </w:r>
      <w:r w:rsidRPr="000132A7">
        <w:rPr>
          <w:szCs w:val="18"/>
        </w:rPr>
        <w:tab/>
      </w:r>
      <w:r>
        <w:rPr>
          <w:szCs w:val="18"/>
        </w:rPr>
        <w:t xml:space="preserve">                                                          </w:t>
      </w:r>
      <w:bookmarkStart w:id="0" w:name="_GoBack"/>
      <w:bookmarkEnd w:id="0"/>
      <w:r w:rsidRPr="000132A7">
        <w:rPr>
          <w:szCs w:val="18"/>
        </w:rPr>
        <w:t>+44 7881 091687</w:t>
      </w:r>
    </w:p>
    <w:sectPr w:rsidR="00BC38D2" w:rsidSect="008E5D5C">
      <w:headerReference w:type="even" r:id="rId10"/>
      <w:headerReference w:type="default" r:id="rId11"/>
      <w:footerReference w:type="even" r:id="rId12"/>
      <w:foot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26F2E" w14:textId="77777777" w:rsidR="000F25F2" w:rsidRDefault="000F25F2" w:rsidP="00CA1EB9">
      <w:pPr>
        <w:spacing w:line="240" w:lineRule="auto"/>
      </w:pPr>
      <w:r>
        <w:separator/>
      </w:r>
    </w:p>
  </w:endnote>
  <w:endnote w:type="continuationSeparator" w:id="0">
    <w:p w14:paraId="30780322" w14:textId="77777777" w:rsidR="000F25F2" w:rsidRDefault="000F25F2" w:rsidP="00CA1EB9">
      <w:pPr>
        <w:spacing w:line="240" w:lineRule="auto"/>
      </w:pPr>
      <w:r>
        <w:continuationSeparator/>
      </w:r>
    </w:p>
  </w:endnote>
  <w:endnote w:type="continuationNotice" w:id="1">
    <w:p w14:paraId="7E91FE81" w14:textId="77777777" w:rsidR="000F25F2" w:rsidRDefault="000F25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39A2D680-6174-49A9-BF27-6DFD112A15BE}"/>
    <w:embedBold r:id="rId2" w:fontKey="{96C5C599-F889-4313-92DA-64A9D4101740}"/>
    <w:embedBoldItalic r:id="rId3" w:fontKey="{CA9A6F3A-3DB1-4D72-B012-7432641767E6}"/>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embedRegular r:id="rId4" w:fontKey="{DB69EB1D-3AB0-418F-A682-145A3F505B6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3C0F" w14:textId="77777777" w:rsidR="00E13463" w:rsidRDefault="00E13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EA170" w14:textId="77777777" w:rsidR="00E13463" w:rsidRDefault="00E134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72EB" w14:textId="77777777" w:rsidR="00385902" w:rsidRDefault="00385902">
    <w:pPr>
      <w:pStyle w:val="Footer"/>
    </w:pPr>
    <w:r>
      <w:rPr>
        <w:noProof/>
        <w:lang w:val="en-US"/>
      </w:rPr>
      <w:drawing>
        <wp:anchor distT="0" distB="0" distL="114300" distR="114300" simplePos="0" relativeHeight="251658752" behindDoc="0" locked="1" layoutInCell="1" allowOverlap="1" wp14:anchorId="305D8282" wp14:editId="4DCFC0DE">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5BEC8" w14:textId="77777777" w:rsidR="000F25F2" w:rsidRDefault="000F25F2" w:rsidP="00CA1EB9">
      <w:pPr>
        <w:spacing w:line="240" w:lineRule="auto"/>
      </w:pPr>
      <w:r>
        <w:separator/>
      </w:r>
    </w:p>
  </w:footnote>
  <w:footnote w:type="continuationSeparator" w:id="0">
    <w:p w14:paraId="3BA86292" w14:textId="77777777" w:rsidR="000F25F2" w:rsidRDefault="000F25F2" w:rsidP="00CA1EB9">
      <w:pPr>
        <w:spacing w:line="240" w:lineRule="auto"/>
      </w:pPr>
      <w:r>
        <w:continuationSeparator/>
      </w:r>
    </w:p>
  </w:footnote>
  <w:footnote w:type="continuationNotice" w:id="1">
    <w:p w14:paraId="617BC9FD" w14:textId="77777777" w:rsidR="000F25F2" w:rsidRDefault="000F25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633FC" w14:textId="77777777" w:rsidR="00E13463" w:rsidRDefault="00E134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B08C" w14:textId="022CE920" w:rsidR="00385902" w:rsidRPr="008E5D5C" w:rsidRDefault="00E13463" w:rsidP="008E5D5C">
    <w:pPr>
      <w:pStyle w:val="Header"/>
      <w:rPr>
        <w:color w:val="0095D5" w:themeColor="accent1"/>
      </w:rPr>
    </w:pPr>
    <w:r>
      <w:rPr>
        <w:color w:val="0095D5" w:themeColor="accent1"/>
      </w:rPr>
      <w:t>PRESS RELEASE</w:t>
    </w:r>
  </w:p>
  <w:p w14:paraId="49C2E72A" w14:textId="0D5C4590" w:rsidR="00385902" w:rsidRPr="008E5D5C" w:rsidRDefault="00385902" w:rsidP="008E5D5C">
    <w:pPr>
      <w:pStyle w:val="Header"/>
    </w:pPr>
    <w:r>
      <w:fldChar w:fldCharType="begin"/>
    </w:r>
    <w:r>
      <w:instrText xml:space="preserve"> PAGE  \* Arabic  \* MERGEFORMAT </w:instrText>
    </w:r>
    <w:r>
      <w:fldChar w:fldCharType="separate"/>
    </w:r>
    <w:r w:rsidR="00A661A4">
      <w:rPr>
        <w:noProof/>
      </w:rPr>
      <w:t>3</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A661A4">
      <w:rPr>
        <w:noProof/>
      </w:rPr>
      <w:t>3</w:t>
    </w:r>
    <w:r w:rsidR="003A2E8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F49FD" w14:textId="7FC3BF74" w:rsidR="00385902" w:rsidRPr="008E5D5C" w:rsidRDefault="00385902" w:rsidP="008E5D5C">
    <w:pPr>
      <w:pStyle w:val="Header"/>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5004ACE9" wp14:editId="26C42518">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13463">
      <w:rPr>
        <w:noProof/>
        <w:color w:val="0095D5" w:themeColor="accent1"/>
        <w:lang w:val="en-US"/>
      </w:rPr>
      <w:t>PRESS RELEASE</w:t>
    </w:r>
  </w:p>
  <w:p w14:paraId="4F967242" w14:textId="4B59516B" w:rsidR="00385902" w:rsidRPr="008E5D5C" w:rsidRDefault="00385902" w:rsidP="008E5D5C">
    <w:pPr>
      <w:pStyle w:val="Header"/>
    </w:pPr>
    <w:r>
      <w:fldChar w:fldCharType="begin"/>
    </w:r>
    <w:r>
      <w:instrText xml:space="preserve"> PAGE  \* Arabic  \* MERGEFORMAT </w:instrText>
    </w:r>
    <w:r>
      <w:fldChar w:fldCharType="separate"/>
    </w:r>
    <w:r w:rsidR="00A661A4">
      <w:rPr>
        <w:noProof/>
      </w:rPr>
      <w:t>1</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A661A4">
      <w:rPr>
        <w:noProof/>
      </w:rPr>
      <w:t>3</w:t>
    </w:r>
    <w:r w:rsidR="003A2E8C">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23A"/>
    <w:rsid w:val="000111FE"/>
    <w:rsid w:val="00011C34"/>
    <w:rsid w:val="00012D43"/>
    <w:rsid w:val="00021DA0"/>
    <w:rsid w:val="00022322"/>
    <w:rsid w:val="00034286"/>
    <w:rsid w:val="00061933"/>
    <w:rsid w:val="00061DF8"/>
    <w:rsid w:val="00070B83"/>
    <w:rsid w:val="00073367"/>
    <w:rsid w:val="00085B1C"/>
    <w:rsid w:val="00087FDF"/>
    <w:rsid w:val="000949D1"/>
    <w:rsid w:val="000A27EE"/>
    <w:rsid w:val="000B73FA"/>
    <w:rsid w:val="000C17C5"/>
    <w:rsid w:val="000D22AD"/>
    <w:rsid w:val="000D3D9E"/>
    <w:rsid w:val="000D6124"/>
    <w:rsid w:val="000D6622"/>
    <w:rsid w:val="000F25F2"/>
    <w:rsid w:val="00106B7D"/>
    <w:rsid w:val="001073B0"/>
    <w:rsid w:val="0011451B"/>
    <w:rsid w:val="00121501"/>
    <w:rsid w:val="00122AA1"/>
    <w:rsid w:val="00124AC6"/>
    <w:rsid w:val="0014006E"/>
    <w:rsid w:val="00140543"/>
    <w:rsid w:val="00147FAC"/>
    <w:rsid w:val="001525CF"/>
    <w:rsid w:val="00152EB0"/>
    <w:rsid w:val="001618A4"/>
    <w:rsid w:val="00163EE8"/>
    <w:rsid w:val="00165E86"/>
    <w:rsid w:val="00174298"/>
    <w:rsid w:val="0017667E"/>
    <w:rsid w:val="00181248"/>
    <w:rsid w:val="001838F1"/>
    <w:rsid w:val="00195FE2"/>
    <w:rsid w:val="001A013F"/>
    <w:rsid w:val="001A4FE0"/>
    <w:rsid w:val="001B077A"/>
    <w:rsid w:val="001B1D72"/>
    <w:rsid w:val="001B4001"/>
    <w:rsid w:val="001B46A8"/>
    <w:rsid w:val="001C63D8"/>
    <w:rsid w:val="001C65D2"/>
    <w:rsid w:val="001D4E25"/>
    <w:rsid w:val="001E161D"/>
    <w:rsid w:val="001E288C"/>
    <w:rsid w:val="001E4CD2"/>
    <w:rsid w:val="001E6DA3"/>
    <w:rsid w:val="001F3001"/>
    <w:rsid w:val="00203756"/>
    <w:rsid w:val="002057CE"/>
    <w:rsid w:val="002170EF"/>
    <w:rsid w:val="002254F3"/>
    <w:rsid w:val="00230272"/>
    <w:rsid w:val="002334F9"/>
    <w:rsid w:val="002345C1"/>
    <w:rsid w:val="0024020D"/>
    <w:rsid w:val="00252EAD"/>
    <w:rsid w:val="002553A3"/>
    <w:rsid w:val="00261FB8"/>
    <w:rsid w:val="002660D6"/>
    <w:rsid w:val="002706ED"/>
    <w:rsid w:val="002722B5"/>
    <w:rsid w:val="00272B19"/>
    <w:rsid w:val="00276209"/>
    <w:rsid w:val="00276C6F"/>
    <w:rsid w:val="002771D8"/>
    <w:rsid w:val="00282A8D"/>
    <w:rsid w:val="00294977"/>
    <w:rsid w:val="00294A66"/>
    <w:rsid w:val="0029556B"/>
    <w:rsid w:val="002A4525"/>
    <w:rsid w:val="002B1CF0"/>
    <w:rsid w:val="002B27C2"/>
    <w:rsid w:val="002B450F"/>
    <w:rsid w:val="002C483C"/>
    <w:rsid w:val="002C6F4D"/>
    <w:rsid w:val="002D0837"/>
    <w:rsid w:val="002D0BB0"/>
    <w:rsid w:val="002D22B4"/>
    <w:rsid w:val="002E5523"/>
    <w:rsid w:val="002F11D5"/>
    <w:rsid w:val="00311C6F"/>
    <w:rsid w:val="00313713"/>
    <w:rsid w:val="003219D7"/>
    <w:rsid w:val="00324BFF"/>
    <w:rsid w:val="00326FB8"/>
    <w:rsid w:val="00334F94"/>
    <w:rsid w:val="003440D5"/>
    <w:rsid w:val="003454F6"/>
    <w:rsid w:val="00346D35"/>
    <w:rsid w:val="0035367D"/>
    <w:rsid w:val="00366A3A"/>
    <w:rsid w:val="00370B15"/>
    <w:rsid w:val="00371E6E"/>
    <w:rsid w:val="00372CFF"/>
    <w:rsid w:val="00375ACD"/>
    <w:rsid w:val="00382633"/>
    <w:rsid w:val="003831E7"/>
    <w:rsid w:val="00385902"/>
    <w:rsid w:val="00390499"/>
    <w:rsid w:val="00396781"/>
    <w:rsid w:val="00397DDE"/>
    <w:rsid w:val="003A07B6"/>
    <w:rsid w:val="003A10CC"/>
    <w:rsid w:val="003A2E8C"/>
    <w:rsid w:val="003B089D"/>
    <w:rsid w:val="003B1667"/>
    <w:rsid w:val="003D06A1"/>
    <w:rsid w:val="003E0B7F"/>
    <w:rsid w:val="003E2095"/>
    <w:rsid w:val="003E575E"/>
    <w:rsid w:val="003E7B96"/>
    <w:rsid w:val="003F21DE"/>
    <w:rsid w:val="003F7138"/>
    <w:rsid w:val="003F79E1"/>
    <w:rsid w:val="00412C21"/>
    <w:rsid w:val="00412C84"/>
    <w:rsid w:val="00433B84"/>
    <w:rsid w:val="00436910"/>
    <w:rsid w:val="004400FC"/>
    <w:rsid w:val="00442BB9"/>
    <w:rsid w:val="004501DA"/>
    <w:rsid w:val="00453B3E"/>
    <w:rsid w:val="00456E34"/>
    <w:rsid w:val="00477336"/>
    <w:rsid w:val="004842AB"/>
    <w:rsid w:val="00485507"/>
    <w:rsid w:val="0049668D"/>
    <w:rsid w:val="004A7B61"/>
    <w:rsid w:val="004B1ABD"/>
    <w:rsid w:val="004B23E5"/>
    <w:rsid w:val="004B624C"/>
    <w:rsid w:val="004B6469"/>
    <w:rsid w:val="004E1953"/>
    <w:rsid w:val="004E44C3"/>
    <w:rsid w:val="004F236E"/>
    <w:rsid w:val="004F601D"/>
    <w:rsid w:val="004F65E4"/>
    <w:rsid w:val="004F7427"/>
    <w:rsid w:val="00502C54"/>
    <w:rsid w:val="00507D68"/>
    <w:rsid w:val="00524F5B"/>
    <w:rsid w:val="00527A45"/>
    <w:rsid w:val="00531B44"/>
    <w:rsid w:val="005327DB"/>
    <w:rsid w:val="00543F7C"/>
    <w:rsid w:val="0055119E"/>
    <w:rsid w:val="00556AF7"/>
    <w:rsid w:val="00567BE0"/>
    <w:rsid w:val="00577885"/>
    <w:rsid w:val="00581489"/>
    <w:rsid w:val="00581B53"/>
    <w:rsid w:val="00582551"/>
    <w:rsid w:val="00585F01"/>
    <w:rsid w:val="005918A0"/>
    <w:rsid w:val="0059255C"/>
    <w:rsid w:val="005A0652"/>
    <w:rsid w:val="005A0EC0"/>
    <w:rsid w:val="005C1F67"/>
    <w:rsid w:val="005C3EE8"/>
    <w:rsid w:val="005D07CC"/>
    <w:rsid w:val="005D0FAD"/>
    <w:rsid w:val="005D571F"/>
    <w:rsid w:val="005D7872"/>
    <w:rsid w:val="005E5D30"/>
    <w:rsid w:val="005F0820"/>
    <w:rsid w:val="005F1B9B"/>
    <w:rsid w:val="005F2519"/>
    <w:rsid w:val="0060142B"/>
    <w:rsid w:val="006108B6"/>
    <w:rsid w:val="00617407"/>
    <w:rsid w:val="00622858"/>
    <w:rsid w:val="00623BB9"/>
    <w:rsid w:val="00626116"/>
    <w:rsid w:val="00627CCF"/>
    <w:rsid w:val="00633EA7"/>
    <w:rsid w:val="0064091B"/>
    <w:rsid w:val="00642B35"/>
    <w:rsid w:val="006523F4"/>
    <w:rsid w:val="006575DB"/>
    <w:rsid w:val="0066238E"/>
    <w:rsid w:val="0067084E"/>
    <w:rsid w:val="00682A8B"/>
    <w:rsid w:val="006874BF"/>
    <w:rsid w:val="00687E85"/>
    <w:rsid w:val="00691467"/>
    <w:rsid w:val="00691867"/>
    <w:rsid w:val="00693CFD"/>
    <w:rsid w:val="00695252"/>
    <w:rsid w:val="006A45F6"/>
    <w:rsid w:val="006B016F"/>
    <w:rsid w:val="006B1A29"/>
    <w:rsid w:val="006C5669"/>
    <w:rsid w:val="006D7007"/>
    <w:rsid w:val="006E063B"/>
    <w:rsid w:val="006F058F"/>
    <w:rsid w:val="006F0EEF"/>
    <w:rsid w:val="00705044"/>
    <w:rsid w:val="00711A42"/>
    <w:rsid w:val="00716045"/>
    <w:rsid w:val="00720081"/>
    <w:rsid w:val="007237E9"/>
    <w:rsid w:val="00723D17"/>
    <w:rsid w:val="00732897"/>
    <w:rsid w:val="00742362"/>
    <w:rsid w:val="0076521C"/>
    <w:rsid w:val="0076544A"/>
    <w:rsid w:val="00766305"/>
    <w:rsid w:val="00766E21"/>
    <w:rsid w:val="0077174E"/>
    <w:rsid w:val="00777D20"/>
    <w:rsid w:val="00780A53"/>
    <w:rsid w:val="00786E26"/>
    <w:rsid w:val="007962D9"/>
    <w:rsid w:val="007A3950"/>
    <w:rsid w:val="007B3514"/>
    <w:rsid w:val="007B3AE2"/>
    <w:rsid w:val="007B7A41"/>
    <w:rsid w:val="007B7FBC"/>
    <w:rsid w:val="007C4854"/>
    <w:rsid w:val="007C4F79"/>
    <w:rsid w:val="007D20B9"/>
    <w:rsid w:val="007D328F"/>
    <w:rsid w:val="007D72BB"/>
    <w:rsid w:val="007E16DE"/>
    <w:rsid w:val="007E30E2"/>
    <w:rsid w:val="007E4EAC"/>
    <w:rsid w:val="007F4AB2"/>
    <w:rsid w:val="007F7189"/>
    <w:rsid w:val="00823A02"/>
    <w:rsid w:val="00824928"/>
    <w:rsid w:val="00826384"/>
    <w:rsid w:val="00827D30"/>
    <w:rsid w:val="008300A3"/>
    <w:rsid w:val="0084643E"/>
    <w:rsid w:val="00851F40"/>
    <w:rsid w:val="00856CCE"/>
    <w:rsid w:val="00857AB9"/>
    <w:rsid w:val="00864A83"/>
    <w:rsid w:val="00871714"/>
    <w:rsid w:val="0087571B"/>
    <w:rsid w:val="00876AC4"/>
    <w:rsid w:val="008831A8"/>
    <w:rsid w:val="008878FD"/>
    <w:rsid w:val="008907C2"/>
    <w:rsid w:val="008946E4"/>
    <w:rsid w:val="008C5606"/>
    <w:rsid w:val="008D20A6"/>
    <w:rsid w:val="008D6CAB"/>
    <w:rsid w:val="008D7DAD"/>
    <w:rsid w:val="008E0955"/>
    <w:rsid w:val="008E5084"/>
    <w:rsid w:val="008E5D5C"/>
    <w:rsid w:val="008F2F38"/>
    <w:rsid w:val="008F485B"/>
    <w:rsid w:val="008F6182"/>
    <w:rsid w:val="009005FC"/>
    <w:rsid w:val="00911853"/>
    <w:rsid w:val="00912259"/>
    <w:rsid w:val="00915FCE"/>
    <w:rsid w:val="0092380F"/>
    <w:rsid w:val="009238A8"/>
    <w:rsid w:val="009302B0"/>
    <w:rsid w:val="009320A9"/>
    <w:rsid w:val="00933D83"/>
    <w:rsid w:val="00934A43"/>
    <w:rsid w:val="00956CAD"/>
    <w:rsid w:val="00956F0B"/>
    <w:rsid w:val="00960AD6"/>
    <w:rsid w:val="0096404E"/>
    <w:rsid w:val="009665F9"/>
    <w:rsid w:val="00966749"/>
    <w:rsid w:val="009721C7"/>
    <w:rsid w:val="009731D1"/>
    <w:rsid w:val="00977493"/>
    <w:rsid w:val="00986653"/>
    <w:rsid w:val="00986D93"/>
    <w:rsid w:val="00990F31"/>
    <w:rsid w:val="009A1528"/>
    <w:rsid w:val="009A2044"/>
    <w:rsid w:val="009B0F15"/>
    <w:rsid w:val="009B1778"/>
    <w:rsid w:val="009C1BBE"/>
    <w:rsid w:val="009C45A2"/>
    <w:rsid w:val="009C7D4A"/>
    <w:rsid w:val="009C7E30"/>
    <w:rsid w:val="009D2201"/>
    <w:rsid w:val="009D6AD5"/>
    <w:rsid w:val="009E552F"/>
    <w:rsid w:val="009F230B"/>
    <w:rsid w:val="00A13ECC"/>
    <w:rsid w:val="00A1549C"/>
    <w:rsid w:val="00A1555C"/>
    <w:rsid w:val="00A15CCC"/>
    <w:rsid w:val="00A21B27"/>
    <w:rsid w:val="00A2646F"/>
    <w:rsid w:val="00A26F9D"/>
    <w:rsid w:val="00A302D1"/>
    <w:rsid w:val="00A37A26"/>
    <w:rsid w:val="00A4733D"/>
    <w:rsid w:val="00A4782F"/>
    <w:rsid w:val="00A51C61"/>
    <w:rsid w:val="00A55EBC"/>
    <w:rsid w:val="00A61158"/>
    <w:rsid w:val="00A661A4"/>
    <w:rsid w:val="00A711FD"/>
    <w:rsid w:val="00A760BF"/>
    <w:rsid w:val="00A85012"/>
    <w:rsid w:val="00A85D27"/>
    <w:rsid w:val="00A86E6B"/>
    <w:rsid w:val="00A86EF8"/>
    <w:rsid w:val="00A9031A"/>
    <w:rsid w:val="00A931BA"/>
    <w:rsid w:val="00A96E8C"/>
    <w:rsid w:val="00AB0C5A"/>
    <w:rsid w:val="00AB2340"/>
    <w:rsid w:val="00AB48ED"/>
    <w:rsid w:val="00AB5767"/>
    <w:rsid w:val="00AC4E77"/>
    <w:rsid w:val="00AC635B"/>
    <w:rsid w:val="00AD0133"/>
    <w:rsid w:val="00AD1909"/>
    <w:rsid w:val="00AD6E9C"/>
    <w:rsid w:val="00AD75E0"/>
    <w:rsid w:val="00AD7E9B"/>
    <w:rsid w:val="00AE0EF3"/>
    <w:rsid w:val="00AE2057"/>
    <w:rsid w:val="00AF4857"/>
    <w:rsid w:val="00B0264F"/>
    <w:rsid w:val="00B13F26"/>
    <w:rsid w:val="00B155CD"/>
    <w:rsid w:val="00B17ABD"/>
    <w:rsid w:val="00B20E88"/>
    <w:rsid w:val="00B23F81"/>
    <w:rsid w:val="00B25506"/>
    <w:rsid w:val="00B279E4"/>
    <w:rsid w:val="00B32411"/>
    <w:rsid w:val="00B4160E"/>
    <w:rsid w:val="00B4265F"/>
    <w:rsid w:val="00B42C47"/>
    <w:rsid w:val="00B436B8"/>
    <w:rsid w:val="00B4564E"/>
    <w:rsid w:val="00B476AD"/>
    <w:rsid w:val="00B544F5"/>
    <w:rsid w:val="00B54907"/>
    <w:rsid w:val="00B616D7"/>
    <w:rsid w:val="00B62309"/>
    <w:rsid w:val="00B7383E"/>
    <w:rsid w:val="00B751F3"/>
    <w:rsid w:val="00B80236"/>
    <w:rsid w:val="00B8117A"/>
    <w:rsid w:val="00B81DBE"/>
    <w:rsid w:val="00B95484"/>
    <w:rsid w:val="00BA27CC"/>
    <w:rsid w:val="00BB20A7"/>
    <w:rsid w:val="00BB3C32"/>
    <w:rsid w:val="00BB63E3"/>
    <w:rsid w:val="00BC38D2"/>
    <w:rsid w:val="00BD705F"/>
    <w:rsid w:val="00C04C4C"/>
    <w:rsid w:val="00C2093D"/>
    <w:rsid w:val="00C20ADF"/>
    <w:rsid w:val="00C21ED0"/>
    <w:rsid w:val="00C24DAB"/>
    <w:rsid w:val="00C27FEF"/>
    <w:rsid w:val="00C30790"/>
    <w:rsid w:val="00C32991"/>
    <w:rsid w:val="00C36411"/>
    <w:rsid w:val="00C45BBB"/>
    <w:rsid w:val="00C51C88"/>
    <w:rsid w:val="00C5604A"/>
    <w:rsid w:val="00C62257"/>
    <w:rsid w:val="00C63F97"/>
    <w:rsid w:val="00C661FD"/>
    <w:rsid w:val="00C727DF"/>
    <w:rsid w:val="00C77611"/>
    <w:rsid w:val="00C8099E"/>
    <w:rsid w:val="00C86397"/>
    <w:rsid w:val="00C91ACD"/>
    <w:rsid w:val="00C92759"/>
    <w:rsid w:val="00C93A5C"/>
    <w:rsid w:val="00CA1EB9"/>
    <w:rsid w:val="00CA301A"/>
    <w:rsid w:val="00CA6621"/>
    <w:rsid w:val="00CB1AE0"/>
    <w:rsid w:val="00CB3AB2"/>
    <w:rsid w:val="00CB4E10"/>
    <w:rsid w:val="00CC06C6"/>
    <w:rsid w:val="00CC1680"/>
    <w:rsid w:val="00CC2B2F"/>
    <w:rsid w:val="00CD4C53"/>
    <w:rsid w:val="00CD5497"/>
    <w:rsid w:val="00CD7135"/>
    <w:rsid w:val="00CD77E4"/>
    <w:rsid w:val="00CF59C3"/>
    <w:rsid w:val="00D01672"/>
    <w:rsid w:val="00D03324"/>
    <w:rsid w:val="00D036EA"/>
    <w:rsid w:val="00D05CD5"/>
    <w:rsid w:val="00D10A51"/>
    <w:rsid w:val="00D22EA6"/>
    <w:rsid w:val="00D25301"/>
    <w:rsid w:val="00D36FC5"/>
    <w:rsid w:val="00D40009"/>
    <w:rsid w:val="00D41E20"/>
    <w:rsid w:val="00D44809"/>
    <w:rsid w:val="00D44E1E"/>
    <w:rsid w:val="00D47184"/>
    <w:rsid w:val="00D514A9"/>
    <w:rsid w:val="00D57D54"/>
    <w:rsid w:val="00D61227"/>
    <w:rsid w:val="00D644ED"/>
    <w:rsid w:val="00D66CFA"/>
    <w:rsid w:val="00D67C12"/>
    <w:rsid w:val="00D7422A"/>
    <w:rsid w:val="00D84321"/>
    <w:rsid w:val="00D93FC7"/>
    <w:rsid w:val="00D9418A"/>
    <w:rsid w:val="00D94C6D"/>
    <w:rsid w:val="00DC2CDF"/>
    <w:rsid w:val="00DC69CF"/>
    <w:rsid w:val="00DE4A98"/>
    <w:rsid w:val="00DE73AD"/>
    <w:rsid w:val="00DF4DC4"/>
    <w:rsid w:val="00DF7B7B"/>
    <w:rsid w:val="00E00907"/>
    <w:rsid w:val="00E02B95"/>
    <w:rsid w:val="00E063D8"/>
    <w:rsid w:val="00E10AD6"/>
    <w:rsid w:val="00E13463"/>
    <w:rsid w:val="00E233E0"/>
    <w:rsid w:val="00E234A9"/>
    <w:rsid w:val="00E42C92"/>
    <w:rsid w:val="00E56F0B"/>
    <w:rsid w:val="00E5757F"/>
    <w:rsid w:val="00E76CB6"/>
    <w:rsid w:val="00E85C25"/>
    <w:rsid w:val="00E90B2C"/>
    <w:rsid w:val="00EA7881"/>
    <w:rsid w:val="00EB2BA8"/>
    <w:rsid w:val="00EB6084"/>
    <w:rsid w:val="00EC1158"/>
    <w:rsid w:val="00EC2B9D"/>
    <w:rsid w:val="00EC576E"/>
    <w:rsid w:val="00ED02AF"/>
    <w:rsid w:val="00ED340B"/>
    <w:rsid w:val="00ED5888"/>
    <w:rsid w:val="00ED5A4C"/>
    <w:rsid w:val="00ED7525"/>
    <w:rsid w:val="00EE49CA"/>
    <w:rsid w:val="00EE5D0E"/>
    <w:rsid w:val="00EF4B0B"/>
    <w:rsid w:val="00EF5BEA"/>
    <w:rsid w:val="00F04E7B"/>
    <w:rsid w:val="00F061A0"/>
    <w:rsid w:val="00F13175"/>
    <w:rsid w:val="00F246F8"/>
    <w:rsid w:val="00F35CC1"/>
    <w:rsid w:val="00F42F73"/>
    <w:rsid w:val="00F45AA6"/>
    <w:rsid w:val="00F45F5C"/>
    <w:rsid w:val="00F51693"/>
    <w:rsid w:val="00F51FEC"/>
    <w:rsid w:val="00F75316"/>
    <w:rsid w:val="00F82C34"/>
    <w:rsid w:val="00F912A3"/>
    <w:rsid w:val="00F95C97"/>
    <w:rsid w:val="00FB101D"/>
    <w:rsid w:val="00FD69BF"/>
    <w:rsid w:val="00FD6C30"/>
    <w:rsid w:val="00FE2D8E"/>
    <w:rsid w:val="00FF178F"/>
    <w:rsid w:val="00FF533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B5FE448"/>
  <w15:docId w15:val="{80851ECE-A3E0-4968-9D9E-5E738A10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499"/>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CA301A"/>
    <w:rPr>
      <w:sz w:val="18"/>
      <w:szCs w:val="18"/>
    </w:rPr>
  </w:style>
  <w:style w:type="paragraph" w:styleId="CommentText">
    <w:name w:val="annotation text"/>
    <w:basedOn w:val="Normal"/>
    <w:link w:val="CommentTextChar"/>
    <w:uiPriority w:val="99"/>
    <w:unhideWhenUsed/>
    <w:rsid w:val="00626116"/>
    <w:pPr>
      <w:spacing w:line="240" w:lineRule="auto"/>
    </w:pPr>
    <w:rPr>
      <w:sz w:val="20"/>
      <w:szCs w:val="20"/>
    </w:rPr>
  </w:style>
  <w:style w:type="character" w:customStyle="1" w:styleId="CommentTextChar">
    <w:name w:val="Comment Text Char"/>
    <w:basedOn w:val="DefaultParagraphFont"/>
    <w:link w:val="CommentText"/>
    <w:uiPriority w:val="99"/>
    <w:rsid w:val="00626116"/>
    <w:rPr>
      <w:sz w:val="20"/>
      <w:szCs w:val="20"/>
      <w:lang w:val="en-GB"/>
    </w:rPr>
  </w:style>
  <w:style w:type="paragraph" w:styleId="CommentSubject">
    <w:name w:val="annotation subject"/>
    <w:basedOn w:val="CommentText"/>
    <w:next w:val="CommentText"/>
    <w:link w:val="CommentSubjectChar"/>
    <w:uiPriority w:val="99"/>
    <w:semiHidden/>
    <w:unhideWhenUsed/>
    <w:rsid w:val="00626116"/>
    <w:rPr>
      <w:b/>
      <w:bCs/>
    </w:rPr>
  </w:style>
  <w:style w:type="character" w:customStyle="1" w:styleId="CommentSubjectChar">
    <w:name w:val="Comment Subject Char"/>
    <w:basedOn w:val="CommentTextChar"/>
    <w:link w:val="CommentSubject"/>
    <w:uiPriority w:val="99"/>
    <w:semiHidden/>
    <w:rsid w:val="00626116"/>
    <w:rPr>
      <w:b/>
      <w:bCs/>
      <w:sz w:val="20"/>
      <w:szCs w:val="20"/>
      <w:lang w:val="en-GB"/>
    </w:rPr>
  </w:style>
  <w:style w:type="paragraph" w:styleId="BalloonText">
    <w:name w:val="Balloon Text"/>
    <w:basedOn w:val="Normal"/>
    <w:link w:val="BalloonTextChar"/>
    <w:uiPriority w:val="99"/>
    <w:semiHidden/>
    <w:unhideWhenUsed/>
    <w:rsid w:val="0062611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26116"/>
    <w:rPr>
      <w:rFonts w:ascii="Segoe UI" w:hAnsi="Segoe UI" w:cs="Segoe UI"/>
      <w:sz w:val="18"/>
      <w:szCs w:val="18"/>
      <w:lang w:val="en-GB"/>
    </w:rPr>
  </w:style>
  <w:style w:type="character" w:styleId="UnresolvedMention">
    <w:name w:val="Unresolved Mention"/>
    <w:basedOn w:val="DefaultParagraphFont"/>
    <w:uiPriority w:val="99"/>
    <w:semiHidden/>
    <w:unhideWhenUsed/>
    <w:rsid w:val="00AB2340"/>
    <w:rPr>
      <w:color w:val="808080"/>
      <w:shd w:val="clear" w:color="auto" w:fill="E6E6E6"/>
    </w:rPr>
  </w:style>
  <w:style w:type="paragraph" w:styleId="ListParagraph">
    <w:name w:val="List Paragraph"/>
    <w:uiPriority w:val="34"/>
    <w:qFormat/>
    <w:rsid w:val="00AB2340"/>
    <w:pPr>
      <w:pBdr>
        <w:top w:val="nil"/>
        <w:left w:val="nil"/>
        <w:bottom w:val="nil"/>
        <w:right w:val="nil"/>
        <w:between w:val="nil"/>
        <w:bar w:val="nil"/>
      </w:pBdr>
      <w:spacing w:after="0" w:line="360" w:lineRule="auto"/>
      <w:ind w:left="720"/>
    </w:pPr>
    <w:rPr>
      <w:rFonts w:ascii="Sennheiser Office" w:eastAsia="Sennheiser Office" w:hAnsi="Sennheiser Office" w:cs="Sennheiser Office"/>
      <w:color w:val="000000"/>
      <w:sz w:val="18"/>
      <w:szCs w:val="18"/>
      <w:u w:color="000000"/>
      <w:bdr w:val="nil"/>
      <w:lang w:val="en-US"/>
    </w:rPr>
  </w:style>
  <w:style w:type="character" w:styleId="FollowedHyperlink">
    <w:name w:val="FollowedHyperlink"/>
    <w:basedOn w:val="DefaultParagraphFont"/>
    <w:uiPriority w:val="99"/>
    <w:semiHidden/>
    <w:unhideWhenUsed/>
    <w:rsid w:val="0014054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EFC9B-3DA5-4B61-897A-E61BCECACDB2}">
  <ds:schemaRefs>
    <ds:schemaRef ds:uri="http://schemas.openxmlformats.org/officeDocument/2006/bibliography"/>
  </ds:schemaRefs>
</ds:datastoreItem>
</file>

<file path=customXml/itemProps2.xml><?xml version="1.0" encoding="utf-8"?>
<ds:datastoreItem xmlns:ds="http://schemas.openxmlformats.org/officeDocument/2006/customXml" ds:itemID="{3520FA82-9EF7-4EE4-9422-8F5D80CF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814</Words>
  <Characters>4640</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Chernih, Victoria</cp:lastModifiedBy>
  <cp:revision>2</cp:revision>
  <cp:lastPrinted>2019-06-06T16:11:00Z</cp:lastPrinted>
  <dcterms:created xsi:type="dcterms:W3CDTF">2019-06-14T11:25:00Z</dcterms:created>
  <dcterms:modified xsi:type="dcterms:W3CDTF">2019-06-14T11:25:00Z</dcterms:modified>
</cp:coreProperties>
</file>